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0CF3FC" w14:textId="302F591E" w:rsidR="000165CD" w:rsidRPr="00581FC9" w:rsidRDefault="000165CD" w:rsidP="00BE41D8">
      <w:pPr>
        <w:rPr>
          <w:rFonts w:ascii="Century Gothic" w:hAnsi="Century Gothic"/>
          <w:b/>
          <w:bCs/>
        </w:rPr>
      </w:pPr>
      <w:bookmarkStart w:id="0" w:name="Temp4ED"/>
      <w:bookmarkEnd w:id="0"/>
      <w:r w:rsidRPr="00581FC9">
        <w:rPr>
          <w:rFonts w:ascii="Century Gothic" w:hAnsi="Century Gothic"/>
          <w:noProof/>
          <w:sz w:val="22"/>
          <w:szCs w:val="22"/>
        </w:rPr>
        <w:drawing>
          <wp:anchor distT="0" distB="0" distL="114300" distR="114300" simplePos="0" relativeHeight="251662848" behindDoc="0" locked="0" layoutInCell="1" allowOverlap="1" wp14:anchorId="1B96692D" wp14:editId="237AADF7">
            <wp:simplePos x="0" y="0"/>
            <wp:positionH relativeFrom="page">
              <wp:align>right</wp:align>
            </wp:positionH>
            <wp:positionV relativeFrom="paragraph">
              <wp:posOffset>436245</wp:posOffset>
            </wp:positionV>
            <wp:extent cx="7772400" cy="467064"/>
            <wp:effectExtent l="0" t="0" r="0" b="9525"/>
            <wp:wrapTopAndBottom/>
            <wp:docPr id="741667784"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2400" cy="4670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81FC9">
        <w:rPr>
          <w:rFonts w:ascii="Century Gothic" w:hAnsi="Century Gothic"/>
          <w:noProof/>
          <w:sz w:val="22"/>
          <w:szCs w:val="22"/>
        </w:rPr>
        <w:drawing>
          <wp:anchor distT="0" distB="0" distL="114300" distR="114300" simplePos="0" relativeHeight="251661824" behindDoc="0" locked="0" layoutInCell="1" allowOverlap="1" wp14:anchorId="3135703D" wp14:editId="6B7C2278">
            <wp:simplePos x="0" y="0"/>
            <wp:positionH relativeFrom="page">
              <wp:align>right</wp:align>
            </wp:positionH>
            <wp:positionV relativeFrom="paragraph">
              <wp:posOffset>3810</wp:posOffset>
            </wp:positionV>
            <wp:extent cx="7772400" cy="467064"/>
            <wp:effectExtent l="0" t="0" r="0" b="9525"/>
            <wp:wrapTopAndBottom/>
            <wp:docPr id="1031139018"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72400" cy="46706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65B853" w14:textId="72BD9A98" w:rsidR="00C13238" w:rsidRPr="00581FC9" w:rsidRDefault="00C13238" w:rsidP="00BE41D8">
      <w:pPr>
        <w:rPr>
          <w:rFonts w:ascii="Century Gothic" w:hAnsi="Century Gothic"/>
          <w:sz w:val="22"/>
          <w:szCs w:val="22"/>
        </w:rPr>
      </w:pPr>
      <w:r w:rsidRPr="00581FC9">
        <w:rPr>
          <w:rFonts w:ascii="Century Gothic" w:hAnsi="Century Gothic"/>
          <w:b/>
          <w:bCs/>
          <w:sz w:val="22"/>
          <w:szCs w:val="22"/>
        </w:rPr>
        <w:t xml:space="preserve">Organization: </w:t>
      </w:r>
      <w:r w:rsidRPr="00581FC9">
        <w:rPr>
          <w:rFonts w:ascii="Century Gothic" w:hAnsi="Century Gothic"/>
          <w:sz w:val="22"/>
          <w:szCs w:val="22"/>
        </w:rPr>
        <w:t xml:space="preserve"> </w:t>
      </w:r>
      <w:r w:rsidR="004876E0" w:rsidRPr="00581FC9">
        <w:rPr>
          <w:rFonts w:ascii="Century Gothic" w:hAnsi="Century Gothic"/>
          <w:sz w:val="22"/>
          <w:szCs w:val="22"/>
        </w:rPr>
        <w:tab/>
      </w:r>
      <w:r w:rsidR="004876E0" w:rsidRPr="00581FC9">
        <w:rPr>
          <w:rFonts w:ascii="Century Gothic" w:hAnsi="Century Gothic"/>
          <w:sz w:val="22"/>
          <w:szCs w:val="22"/>
        </w:rPr>
        <w:tab/>
      </w:r>
      <w:r w:rsidRPr="00581FC9">
        <w:rPr>
          <w:rFonts w:ascii="Century Gothic" w:hAnsi="Century Gothic"/>
          <w:sz w:val="22"/>
          <w:szCs w:val="22"/>
        </w:rPr>
        <w:t>ABC Community Services Inc.</w:t>
      </w:r>
    </w:p>
    <w:p w14:paraId="5A5D32D9" w14:textId="4DA5F53A" w:rsidR="00C13238" w:rsidRPr="00581FC9" w:rsidRDefault="00C13238" w:rsidP="00BE41D8">
      <w:pPr>
        <w:rPr>
          <w:rFonts w:ascii="Century Gothic" w:hAnsi="Century Gothic"/>
          <w:sz w:val="22"/>
          <w:szCs w:val="22"/>
        </w:rPr>
      </w:pPr>
      <w:r w:rsidRPr="00581FC9">
        <w:rPr>
          <w:rFonts w:ascii="Century Gothic" w:hAnsi="Century Gothic"/>
          <w:b/>
          <w:bCs/>
          <w:sz w:val="22"/>
          <w:szCs w:val="22"/>
        </w:rPr>
        <w:t xml:space="preserve">Job Title: </w:t>
      </w:r>
      <w:r w:rsidR="004876E0" w:rsidRPr="00581FC9">
        <w:rPr>
          <w:rFonts w:ascii="Century Gothic" w:hAnsi="Century Gothic"/>
          <w:b/>
          <w:bCs/>
          <w:sz w:val="22"/>
          <w:szCs w:val="22"/>
        </w:rPr>
        <w:tab/>
      </w:r>
      <w:r w:rsidR="004876E0" w:rsidRPr="00581FC9">
        <w:rPr>
          <w:rFonts w:ascii="Century Gothic" w:hAnsi="Century Gothic"/>
          <w:b/>
          <w:bCs/>
          <w:sz w:val="22"/>
          <w:szCs w:val="22"/>
        </w:rPr>
        <w:tab/>
      </w:r>
      <w:r w:rsidR="004876E0" w:rsidRPr="00581FC9">
        <w:rPr>
          <w:rFonts w:ascii="Century Gothic" w:hAnsi="Century Gothic"/>
          <w:b/>
          <w:bCs/>
          <w:sz w:val="22"/>
          <w:szCs w:val="22"/>
        </w:rPr>
        <w:tab/>
      </w:r>
      <w:r w:rsidRPr="00581FC9">
        <w:rPr>
          <w:rFonts w:ascii="Century Gothic" w:hAnsi="Century Gothic"/>
          <w:sz w:val="22"/>
          <w:szCs w:val="22"/>
        </w:rPr>
        <w:t>Executive Director</w:t>
      </w:r>
    </w:p>
    <w:p w14:paraId="4474A1D9" w14:textId="1D58A1E6" w:rsidR="00C13238" w:rsidRPr="00581FC9" w:rsidRDefault="00C13238" w:rsidP="00BE41D8">
      <w:pPr>
        <w:rPr>
          <w:rFonts w:ascii="Century Gothic" w:hAnsi="Century Gothic"/>
          <w:b/>
          <w:bCs/>
          <w:sz w:val="22"/>
          <w:szCs w:val="22"/>
        </w:rPr>
      </w:pPr>
      <w:r w:rsidRPr="00581FC9">
        <w:rPr>
          <w:rFonts w:ascii="Century Gothic" w:hAnsi="Century Gothic"/>
          <w:b/>
          <w:bCs/>
          <w:sz w:val="22"/>
          <w:szCs w:val="22"/>
        </w:rPr>
        <w:t>Department:</w:t>
      </w:r>
      <w:r w:rsidRPr="00581FC9">
        <w:rPr>
          <w:rFonts w:ascii="Century Gothic" w:hAnsi="Century Gothic"/>
          <w:sz w:val="22"/>
          <w:szCs w:val="22"/>
        </w:rPr>
        <w:t xml:space="preserve"> </w:t>
      </w:r>
      <w:r w:rsidR="004876E0" w:rsidRPr="00581FC9">
        <w:rPr>
          <w:rFonts w:ascii="Century Gothic" w:hAnsi="Century Gothic"/>
          <w:sz w:val="22"/>
          <w:szCs w:val="22"/>
        </w:rPr>
        <w:tab/>
      </w:r>
      <w:r w:rsidR="004876E0" w:rsidRPr="00581FC9">
        <w:rPr>
          <w:rFonts w:ascii="Century Gothic" w:hAnsi="Century Gothic"/>
          <w:sz w:val="22"/>
          <w:szCs w:val="22"/>
        </w:rPr>
        <w:tab/>
      </w:r>
      <w:r w:rsidR="00581FC9">
        <w:rPr>
          <w:rFonts w:ascii="Century Gothic" w:hAnsi="Century Gothic"/>
          <w:sz w:val="22"/>
          <w:szCs w:val="22"/>
        </w:rPr>
        <w:tab/>
      </w:r>
      <w:r w:rsidRPr="00581FC9">
        <w:rPr>
          <w:rFonts w:ascii="Century Gothic" w:hAnsi="Century Gothic"/>
          <w:sz w:val="22"/>
          <w:szCs w:val="22"/>
        </w:rPr>
        <w:t xml:space="preserve">Senior Management </w:t>
      </w:r>
    </w:p>
    <w:p w14:paraId="4971D4B4" w14:textId="2DD03FA7" w:rsidR="00C13238" w:rsidRPr="00581FC9" w:rsidRDefault="00C13238" w:rsidP="00BE41D8">
      <w:pPr>
        <w:rPr>
          <w:rFonts w:ascii="Century Gothic" w:hAnsi="Century Gothic"/>
          <w:sz w:val="22"/>
          <w:szCs w:val="22"/>
        </w:rPr>
      </w:pPr>
      <w:r w:rsidRPr="00581FC9">
        <w:rPr>
          <w:rFonts w:ascii="Century Gothic" w:hAnsi="Century Gothic"/>
          <w:b/>
          <w:bCs/>
          <w:sz w:val="22"/>
          <w:szCs w:val="22"/>
        </w:rPr>
        <w:t xml:space="preserve">Reports to: </w:t>
      </w:r>
      <w:r w:rsidR="004876E0" w:rsidRPr="00581FC9">
        <w:rPr>
          <w:rFonts w:ascii="Century Gothic" w:hAnsi="Century Gothic"/>
          <w:b/>
          <w:bCs/>
          <w:sz w:val="22"/>
          <w:szCs w:val="22"/>
        </w:rPr>
        <w:tab/>
      </w:r>
      <w:r w:rsidR="004876E0" w:rsidRPr="00581FC9">
        <w:rPr>
          <w:rFonts w:ascii="Century Gothic" w:hAnsi="Century Gothic"/>
          <w:b/>
          <w:bCs/>
          <w:sz w:val="22"/>
          <w:szCs w:val="22"/>
        </w:rPr>
        <w:tab/>
      </w:r>
      <w:r w:rsidR="004876E0" w:rsidRPr="00581FC9">
        <w:rPr>
          <w:rFonts w:ascii="Century Gothic" w:hAnsi="Century Gothic"/>
          <w:b/>
          <w:bCs/>
          <w:sz w:val="22"/>
          <w:szCs w:val="22"/>
        </w:rPr>
        <w:tab/>
      </w:r>
      <w:r w:rsidRPr="00581FC9">
        <w:rPr>
          <w:rFonts w:ascii="Century Gothic" w:hAnsi="Century Gothic"/>
          <w:sz w:val="22"/>
          <w:szCs w:val="22"/>
        </w:rPr>
        <w:t>Chair, Board of Directors</w:t>
      </w:r>
    </w:p>
    <w:p w14:paraId="2EF9D32F" w14:textId="7D7287CA" w:rsidR="00C13238" w:rsidRPr="00581FC9" w:rsidRDefault="00C13238" w:rsidP="00BE41D8">
      <w:pPr>
        <w:rPr>
          <w:rFonts w:ascii="Century Gothic" w:hAnsi="Century Gothic"/>
          <w:sz w:val="22"/>
          <w:szCs w:val="22"/>
        </w:rPr>
      </w:pPr>
      <w:r w:rsidRPr="00581FC9">
        <w:rPr>
          <w:rFonts w:ascii="Century Gothic" w:hAnsi="Century Gothic"/>
          <w:b/>
          <w:bCs/>
          <w:sz w:val="22"/>
          <w:szCs w:val="22"/>
        </w:rPr>
        <w:t xml:space="preserve">Jobs Reporting in to: </w:t>
      </w:r>
      <w:r w:rsidR="004876E0" w:rsidRPr="00581FC9">
        <w:rPr>
          <w:rFonts w:ascii="Century Gothic" w:hAnsi="Century Gothic"/>
          <w:b/>
          <w:bCs/>
          <w:sz w:val="22"/>
          <w:szCs w:val="22"/>
        </w:rPr>
        <w:tab/>
      </w:r>
      <w:r w:rsidRPr="00581FC9">
        <w:rPr>
          <w:rFonts w:ascii="Century Gothic" w:hAnsi="Century Gothic"/>
          <w:sz w:val="22"/>
          <w:szCs w:val="22"/>
        </w:rPr>
        <w:t>Director of Operations, Director of Fund Development</w:t>
      </w:r>
    </w:p>
    <w:p w14:paraId="41278B17" w14:textId="49B2DEE5" w:rsidR="00C13238" w:rsidRPr="00581FC9" w:rsidRDefault="00C13238" w:rsidP="00BE41D8">
      <w:pPr>
        <w:rPr>
          <w:rFonts w:ascii="Century Gothic" w:hAnsi="Century Gothic"/>
          <w:sz w:val="22"/>
          <w:szCs w:val="22"/>
        </w:rPr>
      </w:pPr>
      <w:r w:rsidRPr="00581FC9">
        <w:rPr>
          <w:rFonts w:ascii="Century Gothic" w:hAnsi="Century Gothic"/>
          <w:b/>
          <w:bCs/>
          <w:sz w:val="22"/>
          <w:szCs w:val="22"/>
        </w:rPr>
        <w:t xml:space="preserve">Date: </w:t>
      </w:r>
      <w:r w:rsidR="004876E0" w:rsidRPr="00581FC9">
        <w:rPr>
          <w:rFonts w:ascii="Century Gothic" w:hAnsi="Century Gothic"/>
          <w:b/>
          <w:bCs/>
          <w:sz w:val="22"/>
          <w:szCs w:val="22"/>
        </w:rPr>
        <w:tab/>
      </w:r>
      <w:r w:rsidR="004876E0" w:rsidRPr="00581FC9">
        <w:rPr>
          <w:rFonts w:ascii="Century Gothic" w:hAnsi="Century Gothic"/>
          <w:b/>
          <w:bCs/>
          <w:sz w:val="22"/>
          <w:szCs w:val="22"/>
        </w:rPr>
        <w:tab/>
      </w:r>
      <w:r w:rsidR="004876E0" w:rsidRPr="00581FC9">
        <w:rPr>
          <w:rFonts w:ascii="Century Gothic" w:hAnsi="Century Gothic"/>
          <w:b/>
          <w:bCs/>
          <w:sz w:val="22"/>
          <w:szCs w:val="22"/>
        </w:rPr>
        <w:tab/>
      </w:r>
      <w:r w:rsidR="004876E0" w:rsidRPr="00581FC9">
        <w:rPr>
          <w:rFonts w:ascii="Century Gothic" w:hAnsi="Century Gothic"/>
          <w:b/>
          <w:bCs/>
          <w:sz w:val="22"/>
          <w:szCs w:val="22"/>
        </w:rPr>
        <w:tab/>
      </w:r>
      <w:r w:rsidRPr="00581FC9">
        <w:rPr>
          <w:rFonts w:ascii="Century Gothic" w:hAnsi="Century Gothic"/>
          <w:sz w:val="22"/>
          <w:szCs w:val="22"/>
        </w:rPr>
        <w:t>April 2024</w:t>
      </w:r>
    </w:p>
    <w:p w14:paraId="2950D8A9" w14:textId="77777777" w:rsidR="006C72D3" w:rsidRPr="00581FC9" w:rsidRDefault="006C72D3" w:rsidP="00BE41D8">
      <w:pPr>
        <w:rPr>
          <w:rFonts w:ascii="Century Gothic" w:hAnsi="Century Gothic"/>
          <w:sz w:val="22"/>
          <w:szCs w:val="22"/>
        </w:rPr>
      </w:pPr>
    </w:p>
    <w:p w14:paraId="250FC31B" w14:textId="77777777" w:rsidR="00C13238" w:rsidRPr="00581FC9" w:rsidRDefault="00C13238" w:rsidP="00CB6209">
      <w:pPr>
        <w:shd w:val="clear" w:color="auto" w:fill="E7E6E6" w:themeFill="background2"/>
        <w:rPr>
          <w:rFonts w:ascii="Century Gothic" w:hAnsi="Century Gothic"/>
          <w:b/>
          <w:bCs/>
          <w:sz w:val="22"/>
          <w:szCs w:val="22"/>
        </w:rPr>
      </w:pPr>
      <w:r w:rsidRPr="00581FC9">
        <w:rPr>
          <w:rFonts w:ascii="Century Gothic" w:hAnsi="Century Gothic"/>
          <w:b/>
          <w:bCs/>
          <w:sz w:val="22"/>
          <w:szCs w:val="22"/>
        </w:rPr>
        <w:t xml:space="preserve">Primary Purpose </w:t>
      </w:r>
    </w:p>
    <w:p w14:paraId="5293BE6B" w14:textId="77777777" w:rsidR="00CB6209" w:rsidRPr="00581FC9" w:rsidRDefault="00CB6209" w:rsidP="00BE41D8">
      <w:pPr>
        <w:rPr>
          <w:rFonts w:ascii="Century Gothic" w:hAnsi="Century Gothic"/>
          <w:sz w:val="22"/>
          <w:szCs w:val="22"/>
        </w:rPr>
      </w:pPr>
    </w:p>
    <w:p w14:paraId="68BC9CCD" w14:textId="7AACCF25" w:rsidR="00C13238" w:rsidRPr="00581FC9" w:rsidRDefault="00C13238" w:rsidP="00BE41D8">
      <w:pPr>
        <w:rPr>
          <w:rFonts w:ascii="Century Gothic" w:hAnsi="Century Gothic"/>
          <w:sz w:val="22"/>
          <w:szCs w:val="22"/>
        </w:rPr>
      </w:pPr>
      <w:r w:rsidRPr="00581FC9">
        <w:rPr>
          <w:rFonts w:ascii="Century Gothic" w:hAnsi="Century Gothic"/>
          <w:sz w:val="22"/>
          <w:szCs w:val="22"/>
        </w:rPr>
        <w:t>The Executive Director serves as the chief executive officer of ABC Community Services Inc. and is responsible for providing strategic leadership, direction, and vision to achieve the organization's mission and goals. This position reports to the Board of Directors and works closely with board members, staff, volunteers, donors, community partners and other stakeholders to ensure the effective operation and growth of the organization.</w:t>
      </w:r>
    </w:p>
    <w:p w14:paraId="68F5D317" w14:textId="77777777" w:rsidR="006C72D3" w:rsidRPr="00581FC9" w:rsidRDefault="006C72D3" w:rsidP="00BE41D8">
      <w:pPr>
        <w:rPr>
          <w:rFonts w:ascii="Century Gothic" w:hAnsi="Century Gothic"/>
          <w:sz w:val="22"/>
          <w:szCs w:val="22"/>
        </w:rPr>
      </w:pPr>
    </w:p>
    <w:p w14:paraId="26D854F1" w14:textId="77777777" w:rsidR="00C13238" w:rsidRPr="00581FC9" w:rsidRDefault="00C13238" w:rsidP="00CB6209">
      <w:pPr>
        <w:shd w:val="clear" w:color="auto" w:fill="E7E6E6" w:themeFill="background2"/>
        <w:rPr>
          <w:rFonts w:ascii="Century Gothic" w:hAnsi="Century Gothic"/>
          <w:b/>
          <w:bCs/>
          <w:sz w:val="22"/>
          <w:szCs w:val="22"/>
        </w:rPr>
      </w:pPr>
      <w:r w:rsidRPr="00581FC9">
        <w:rPr>
          <w:rFonts w:ascii="Century Gothic" w:hAnsi="Century Gothic"/>
          <w:b/>
          <w:bCs/>
          <w:sz w:val="22"/>
          <w:szCs w:val="22"/>
        </w:rPr>
        <w:t>Key Responsibilities</w:t>
      </w:r>
    </w:p>
    <w:p w14:paraId="198EED47" w14:textId="77777777" w:rsidR="00BE41D8" w:rsidRPr="00581FC9" w:rsidRDefault="00BE41D8" w:rsidP="00BE41D8">
      <w:pPr>
        <w:rPr>
          <w:rFonts w:ascii="Century Gothic" w:hAnsi="Century Gothic"/>
          <w:b/>
          <w:bCs/>
          <w:sz w:val="22"/>
          <w:szCs w:val="22"/>
        </w:rPr>
      </w:pPr>
    </w:p>
    <w:p w14:paraId="543F6DAD" w14:textId="77777777" w:rsidR="00C13238" w:rsidRPr="00581FC9" w:rsidRDefault="00C13238" w:rsidP="00F123F5">
      <w:pPr>
        <w:pStyle w:val="ListParagraph"/>
        <w:numPr>
          <w:ilvl w:val="0"/>
          <w:numId w:val="26"/>
        </w:numPr>
        <w:rPr>
          <w:rFonts w:ascii="Century Gothic" w:hAnsi="Century Gothic"/>
          <w:b/>
          <w:bCs/>
          <w:sz w:val="22"/>
          <w:szCs w:val="22"/>
        </w:rPr>
      </w:pPr>
      <w:r w:rsidRPr="00581FC9">
        <w:rPr>
          <w:rFonts w:ascii="Century Gothic" w:hAnsi="Century Gothic"/>
          <w:b/>
          <w:bCs/>
          <w:sz w:val="22"/>
          <w:szCs w:val="22"/>
        </w:rPr>
        <w:t>Strategic Leadership:</w:t>
      </w:r>
    </w:p>
    <w:p w14:paraId="205F74AB" w14:textId="77777777" w:rsidR="00C13238" w:rsidRPr="00581FC9" w:rsidRDefault="00C13238" w:rsidP="00F123F5">
      <w:pPr>
        <w:pStyle w:val="ListParagraph"/>
        <w:numPr>
          <w:ilvl w:val="1"/>
          <w:numId w:val="3"/>
        </w:numPr>
        <w:rPr>
          <w:rFonts w:ascii="Century Gothic" w:hAnsi="Century Gothic"/>
          <w:sz w:val="22"/>
          <w:szCs w:val="22"/>
        </w:rPr>
      </w:pPr>
      <w:r w:rsidRPr="00581FC9">
        <w:rPr>
          <w:rFonts w:ascii="Century Gothic" w:hAnsi="Century Gothic"/>
          <w:sz w:val="22"/>
          <w:szCs w:val="22"/>
        </w:rPr>
        <w:t xml:space="preserve">Develop and implement strategic </w:t>
      </w:r>
      <w:proofErr w:type="gramStart"/>
      <w:r w:rsidRPr="00581FC9">
        <w:rPr>
          <w:rFonts w:ascii="Century Gothic" w:hAnsi="Century Gothic"/>
          <w:sz w:val="22"/>
          <w:szCs w:val="22"/>
        </w:rPr>
        <w:t>plans in</w:t>
      </w:r>
      <w:proofErr w:type="gramEnd"/>
      <w:r w:rsidRPr="00581FC9">
        <w:rPr>
          <w:rFonts w:ascii="Century Gothic" w:hAnsi="Century Gothic"/>
          <w:sz w:val="22"/>
          <w:szCs w:val="22"/>
        </w:rPr>
        <w:t xml:space="preserve"> to support the organization's mission and objectives.</w:t>
      </w:r>
    </w:p>
    <w:p w14:paraId="090B9067" w14:textId="77777777" w:rsidR="00C13238" w:rsidRPr="00581FC9" w:rsidRDefault="00C13238" w:rsidP="00F123F5">
      <w:pPr>
        <w:pStyle w:val="ListParagraph"/>
        <w:numPr>
          <w:ilvl w:val="1"/>
          <w:numId w:val="3"/>
        </w:numPr>
        <w:rPr>
          <w:rFonts w:ascii="Century Gothic" w:hAnsi="Century Gothic"/>
          <w:sz w:val="22"/>
          <w:szCs w:val="22"/>
        </w:rPr>
      </w:pPr>
      <w:r w:rsidRPr="00581FC9">
        <w:rPr>
          <w:rFonts w:ascii="Century Gothic" w:hAnsi="Century Gothic"/>
          <w:sz w:val="22"/>
          <w:szCs w:val="22"/>
        </w:rPr>
        <w:t>Lead the organization in identifying emerging opportunities, challenges, and trends within the community and the sector.</w:t>
      </w:r>
    </w:p>
    <w:p w14:paraId="54142892" w14:textId="77777777" w:rsidR="00BE41D8" w:rsidRPr="00581FC9" w:rsidRDefault="00BE41D8" w:rsidP="00BE41D8">
      <w:pPr>
        <w:rPr>
          <w:rFonts w:ascii="Century Gothic" w:hAnsi="Century Gothic"/>
          <w:sz w:val="22"/>
          <w:szCs w:val="22"/>
        </w:rPr>
      </w:pPr>
    </w:p>
    <w:p w14:paraId="1BAF6F73" w14:textId="77777777" w:rsidR="00C13238" w:rsidRPr="00581FC9" w:rsidRDefault="00C13238" w:rsidP="00F123F5">
      <w:pPr>
        <w:pStyle w:val="ListParagraph"/>
        <w:numPr>
          <w:ilvl w:val="0"/>
          <w:numId w:val="26"/>
        </w:numPr>
        <w:rPr>
          <w:rFonts w:ascii="Century Gothic" w:hAnsi="Century Gothic"/>
          <w:b/>
          <w:bCs/>
          <w:sz w:val="22"/>
          <w:szCs w:val="22"/>
        </w:rPr>
      </w:pPr>
      <w:r w:rsidRPr="00581FC9">
        <w:rPr>
          <w:rFonts w:ascii="Century Gothic" w:hAnsi="Century Gothic"/>
          <w:b/>
          <w:bCs/>
          <w:sz w:val="22"/>
          <w:szCs w:val="22"/>
        </w:rPr>
        <w:t>Organizational Management:</w:t>
      </w:r>
    </w:p>
    <w:p w14:paraId="345352D0" w14:textId="77777777" w:rsidR="00C13238" w:rsidRPr="00581FC9" w:rsidRDefault="00C13238" w:rsidP="00F123F5">
      <w:pPr>
        <w:pStyle w:val="ListParagraph"/>
        <w:numPr>
          <w:ilvl w:val="1"/>
          <w:numId w:val="3"/>
        </w:numPr>
        <w:rPr>
          <w:rFonts w:ascii="Century Gothic" w:hAnsi="Century Gothic"/>
          <w:sz w:val="22"/>
          <w:szCs w:val="22"/>
        </w:rPr>
      </w:pPr>
      <w:r w:rsidRPr="00581FC9">
        <w:rPr>
          <w:rFonts w:ascii="Century Gothic" w:hAnsi="Century Gothic"/>
          <w:sz w:val="22"/>
          <w:szCs w:val="22"/>
        </w:rPr>
        <w:t>Oversee all aspects of organizational operations, including program development, administration, finance, human resources, and fundraising.</w:t>
      </w:r>
    </w:p>
    <w:p w14:paraId="7B9CCCB3" w14:textId="77777777" w:rsidR="00C13238" w:rsidRPr="00581FC9" w:rsidRDefault="00C13238" w:rsidP="00F123F5">
      <w:pPr>
        <w:pStyle w:val="ListParagraph"/>
        <w:numPr>
          <w:ilvl w:val="1"/>
          <w:numId w:val="3"/>
        </w:numPr>
        <w:rPr>
          <w:rFonts w:ascii="Century Gothic" w:hAnsi="Century Gothic"/>
          <w:sz w:val="22"/>
          <w:szCs w:val="22"/>
        </w:rPr>
      </w:pPr>
      <w:r w:rsidRPr="00581FC9">
        <w:rPr>
          <w:rFonts w:ascii="Century Gothic" w:hAnsi="Century Gothic"/>
          <w:sz w:val="22"/>
          <w:szCs w:val="22"/>
        </w:rPr>
        <w:t>Foster a positive and inclusive organizational culture that values diversity, equity, and inclusion.</w:t>
      </w:r>
    </w:p>
    <w:p w14:paraId="4965F8BF" w14:textId="77777777" w:rsidR="00C13238" w:rsidRPr="00581FC9" w:rsidRDefault="00C13238" w:rsidP="00F123F5">
      <w:pPr>
        <w:pStyle w:val="ListParagraph"/>
        <w:numPr>
          <w:ilvl w:val="1"/>
          <w:numId w:val="3"/>
        </w:numPr>
        <w:rPr>
          <w:rFonts w:ascii="Century Gothic" w:hAnsi="Century Gothic"/>
          <w:sz w:val="22"/>
          <w:szCs w:val="22"/>
        </w:rPr>
      </w:pPr>
      <w:r w:rsidRPr="00581FC9">
        <w:rPr>
          <w:rFonts w:ascii="Century Gothic" w:hAnsi="Century Gothic"/>
          <w:sz w:val="22"/>
          <w:szCs w:val="22"/>
        </w:rPr>
        <w:t>Ensure compliance with relevant laws, regulations, and ethical standards.</w:t>
      </w:r>
    </w:p>
    <w:p w14:paraId="35F4F5CB" w14:textId="77777777" w:rsidR="00BE41D8" w:rsidRPr="00581FC9" w:rsidRDefault="00BE41D8" w:rsidP="00BE41D8">
      <w:pPr>
        <w:rPr>
          <w:rFonts w:ascii="Century Gothic" w:hAnsi="Century Gothic"/>
          <w:sz w:val="22"/>
          <w:szCs w:val="22"/>
        </w:rPr>
      </w:pPr>
    </w:p>
    <w:p w14:paraId="68048BD4" w14:textId="77777777" w:rsidR="00C13238" w:rsidRPr="00581FC9" w:rsidRDefault="00C13238" w:rsidP="00F123F5">
      <w:pPr>
        <w:pStyle w:val="ListParagraph"/>
        <w:numPr>
          <w:ilvl w:val="0"/>
          <w:numId w:val="26"/>
        </w:numPr>
        <w:rPr>
          <w:rFonts w:ascii="Century Gothic" w:hAnsi="Century Gothic"/>
          <w:b/>
          <w:bCs/>
          <w:sz w:val="22"/>
          <w:szCs w:val="22"/>
        </w:rPr>
      </w:pPr>
      <w:r w:rsidRPr="00581FC9">
        <w:rPr>
          <w:rFonts w:ascii="Century Gothic" w:hAnsi="Century Gothic"/>
          <w:b/>
          <w:bCs/>
          <w:sz w:val="22"/>
          <w:szCs w:val="22"/>
        </w:rPr>
        <w:t>Financial Management:</w:t>
      </w:r>
    </w:p>
    <w:p w14:paraId="1175390F" w14:textId="77777777" w:rsidR="00C13238" w:rsidRPr="00581FC9" w:rsidRDefault="00C13238" w:rsidP="00F123F5">
      <w:pPr>
        <w:pStyle w:val="ListParagraph"/>
        <w:numPr>
          <w:ilvl w:val="1"/>
          <w:numId w:val="3"/>
        </w:numPr>
        <w:rPr>
          <w:rFonts w:ascii="Century Gothic" w:hAnsi="Century Gothic"/>
          <w:sz w:val="22"/>
          <w:szCs w:val="22"/>
        </w:rPr>
      </w:pPr>
      <w:r w:rsidRPr="00581FC9">
        <w:rPr>
          <w:rFonts w:ascii="Century Gothic" w:hAnsi="Century Gothic"/>
          <w:sz w:val="22"/>
          <w:szCs w:val="22"/>
        </w:rPr>
        <w:t>Develop and manage the organization's annual budget in collaboration with the Board of Directors.</w:t>
      </w:r>
    </w:p>
    <w:p w14:paraId="591A9D49" w14:textId="77777777" w:rsidR="00C13238" w:rsidRPr="00581FC9" w:rsidRDefault="00C13238" w:rsidP="00F123F5">
      <w:pPr>
        <w:pStyle w:val="ListParagraph"/>
        <w:numPr>
          <w:ilvl w:val="1"/>
          <w:numId w:val="3"/>
        </w:numPr>
        <w:rPr>
          <w:rFonts w:ascii="Century Gothic" w:hAnsi="Century Gothic"/>
          <w:sz w:val="22"/>
          <w:szCs w:val="22"/>
        </w:rPr>
      </w:pPr>
      <w:r w:rsidRPr="00581FC9">
        <w:rPr>
          <w:rFonts w:ascii="Century Gothic" w:hAnsi="Century Gothic"/>
          <w:sz w:val="22"/>
          <w:szCs w:val="22"/>
        </w:rPr>
        <w:t>Oversee financial planning, reporting, and auditing processes to ensure fiscal sustainability.</w:t>
      </w:r>
    </w:p>
    <w:p w14:paraId="6D10D322" w14:textId="77777777" w:rsidR="00C13238" w:rsidRPr="00581FC9" w:rsidRDefault="00C13238" w:rsidP="00F123F5">
      <w:pPr>
        <w:pStyle w:val="ListParagraph"/>
        <w:numPr>
          <w:ilvl w:val="1"/>
          <w:numId w:val="3"/>
        </w:numPr>
        <w:rPr>
          <w:rFonts w:ascii="Century Gothic" w:hAnsi="Century Gothic"/>
          <w:sz w:val="22"/>
          <w:szCs w:val="22"/>
        </w:rPr>
      </w:pPr>
      <w:r w:rsidRPr="00581FC9">
        <w:rPr>
          <w:rFonts w:ascii="Century Gothic" w:hAnsi="Century Gothic"/>
          <w:sz w:val="22"/>
          <w:szCs w:val="22"/>
        </w:rPr>
        <w:t>Cultivate relationships with donors, grant-making institutions, and other funding sources to secure financial support for programs and operations.</w:t>
      </w:r>
    </w:p>
    <w:p w14:paraId="5C18171F" w14:textId="77777777" w:rsidR="00BE41D8" w:rsidRDefault="00BE41D8" w:rsidP="00BE41D8">
      <w:pPr>
        <w:rPr>
          <w:rFonts w:ascii="Century Gothic" w:hAnsi="Century Gothic"/>
          <w:sz w:val="22"/>
          <w:szCs w:val="22"/>
        </w:rPr>
      </w:pPr>
    </w:p>
    <w:p w14:paraId="3E1A7DF1" w14:textId="77777777" w:rsidR="00581FC9" w:rsidRDefault="00581FC9" w:rsidP="00BE41D8">
      <w:pPr>
        <w:rPr>
          <w:rFonts w:ascii="Century Gothic" w:hAnsi="Century Gothic"/>
          <w:sz w:val="22"/>
          <w:szCs w:val="22"/>
        </w:rPr>
      </w:pPr>
    </w:p>
    <w:p w14:paraId="5209CC01" w14:textId="77777777" w:rsidR="00581FC9" w:rsidRDefault="00581FC9" w:rsidP="00BE41D8">
      <w:pPr>
        <w:rPr>
          <w:rFonts w:ascii="Century Gothic" w:hAnsi="Century Gothic"/>
          <w:sz w:val="22"/>
          <w:szCs w:val="22"/>
        </w:rPr>
      </w:pPr>
    </w:p>
    <w:p w14:paraId="35968E83" w14:textId="77777777" w:rsidR="00581FC9" w:rsidRDefault="00581FC9" w:rsidP="00BE41D8">
      <w:pPr>
        <w:rPr>
          <w:rFonts w:ascii="Century Gothic" w:hAnsi="Century Gothic"/>
          <w:sz w:val="22"/>
          <w:szCs w:val="22"/>
        </w:rPr>
      </w:pPr>
    </w:p>
    <w:p w14:paraId="73CFFF49" w14:textId="77777777" w:rsidR="00581FC9" w:rsidRDefault="00581FC9" w:rsidP="00BE41D8">
      <w:pPr>
        <w:rPr>
          <w:rFonts w:ascii="Century Gothic" w:hAnsi="Century Gothic"/>
          <w:sz w:val="22"/>
          <w:szCs w:val="22"/>
        </w:rPr>
      </w:pPr>
    </w:p>
    <w:p w14:paraId="3E3DFB44" w14:textId="77777777" w:rsidR="00581FC9" w:rsidRDefault="00581FC9" w:rsidP="00BE41D8">
      <w:pPr>
        <w:rPr>
          <w:rFonts w:ascii="Century Gothic" w:hAnsi="Century Gothic"/>
          <w:sz w:val="22"/>
          <w:szCs w:val="22"/>
        </w:rPr>
      </w:pPr>
    </w:p>
    <w:p w14:paraId="43688181" w14:textId="77777777" w:rsidR="00581FC9" w:rsidRPr="00581FC9" w:rsidRDefault="00581FC9" w:rsidP="00BE41D8">
      <w:pPr>
        <w:rPr>
          <w:rFonts w:ascii="Century Gothic" w:hAnsi="Century Gothic"/>
          <w:sz w:val="22"/>
          <w:szCs w:val="22"/>
        </w:rPr>
      </w:pPr>
    </w:p>
    <w:p w14:paraId="3980A27B" w14:textId="77777777" w:rsidR="00C13238" w:rsidRPr="00581FC9" w:rsidRDefault="00C13238" w:rsidP="00F123F5">
      <w:pPr>
        <w:pStyle w:val="ListParagraph"/>
        <w:numPr>
          <w:ilvl w:val="0"/>
          <w:numId w:val="26"/>
        </w:numPr>
        <w:rPr>
          <w:rFonts w:ascii="Century Gothic" w:hAnsi="Century Gothic"/>
          <w:b/>
          <w:bCs/>
          <w:sz w:val="22"/>
          <w:szCs w:val="22"/>
        </w:rPr>
      </w:pPr>
      <w:r w:rsidRPr="00581FC9">
        <w:rPr>
          <w:rFonts w:ascii="Century Gothic" w:hAnsi="Century Gothic"/>
          <w:b/>
          <w:bCs/>
          <w:sz w:val="22"/>
          <w:szCs w:val="22"/>
        </w:rPr>
        <w:lastRenderedPageBreak/>
        <w:t>Community Engagement and Advocacy:</w:t>
      </w:r>
    </w:p>
    <w:p w14:paraId="16E62E84" w14:textId="77777777" w:rsidR="00C13238" w:rsidRPr="00581FC9" w:rsidRDefault="00C13238" w:rsidP="00F123F5">
      <w:pPr>
        <w:pStyle w:val="ListParagraph"/>
        <w:numPr>
          <w:ilvl w:val="1"/>
          <w:numId w:val="3"/>
        </w:numPr>
        <w:rPr>
          <w:rFonts w:ascii="Century Gothic" w:hAnsi="Century Gothic"/>
          <w:sz w:val="22"/>
          <w:szCs w:val="22"/>
        </w:rPr>
      </w:pPr>
      <w:r w:rsidRPr="00581FC9">
        <w:rPr>
          <w:rFonts w:ascii="Century Gothic" w:hAnsi="Century Gothic"/>
          <w:sz w:val="22"/>
          <w:szCs w:val="22"/>
        </w:rPr>
        <w:t>Represent the organization in the community and serve as a spokesperson for its mission and initiatives.</w:t>
      </w:r>
    </w:p>
    <w:p w14:paraId="17932BAA" w14:textId="77777777" w:rsidR="00C13238" w:rsidRPr="00581FC9" w:rsidRDefault="00C13238" w:rsidP="00F123F5">
      <w:pPr>
        <w:pStyle w:val="ListParagraph"/>
        <w:numPr>
          <w:ilvl w:val="1"/>
          <w:numId w:val="3"/>
        </w:numPr>
        <w:rPr>
          <w:rFonts w:ascii="Century Gothic" w:hAnsi="Century Gothic"/>
          <w:sz w:val="22"/>
          <w:szCs w:val="22"/>
        </w:rPr>
      </w:pPr>
      <w:r w:rsidRPr="00581FC9">
        <w:rPr>
          <w:rFonts w:ascii="Century Gothic" w:hAnsi="Century Gothic"/>
          <w:sz w:val="22"/>
          <w:szCs w:val="22"/>
        </w:rPr>
        <w:t>Build and maintain effective partnerships with stakeholders, including government agencies, community organizations, and other nonprofits.</w:t>
      </w:r>
    </w:p>
    <w:p w14:paraId="03FEC498" w14:textId="77777777" w:rsidR="00C13238" w:rsidRPr="00581FC9" w:rsidRDefault="00C13238" w:rsidP="00F123F5">
      <w:pPr>
        <w:pStyle w:val="ListParagraph"/>
        <w:numPr>
          <w:ilvl w:val="1"/>
          <w:numId w:val="3"/>
        </w:numPr>
        <w:rPr>
          <w:rFonts w:ascii="Century Gothic" w:hAnsi="Century Gothic"/>
          <w:sz w:val="22"/>
          <w:szCs w:val="22"/>
        </w:rPr>
      </w:pPr>
      <w:r w:rsidRPr="00581FC9">
        <w:rPr>
          <w:rFonts w:ascii="Century Gothic" w:hAnsi="Century Gothic"/>
          <w:sz w:val="22"/>
          <w:szCs w:val="22"/>
        </w:rPr>
        <w:t>Advocate for policies and practices that advance the organization's mission and address the needs of the communities served.</w:t>
      </w:r>
    </w:p>
    <w:p w14:paraId="427E8C0A" w14:textId="77777777" w:rsidR="00AF6503" w:rsidRPr="00581FC9" w:rsidRDefault="00AF6503" w:rsidP="00BE41D8">
      <w:pPr>
        <w:rPr>
          <w:rFonts w:ascii="Century Gothic" w:hAnsi="Century Gothic"/>
          <w:sz w:val="22"/>
          <w:szCs w:val="22"/>
        </w:rPr>
      </w:pPr>
    </w:p>
    <w:p w14:paraId="5FC8B8A9" w14:textId="77777777" w:rsidR="00C13238" w:rsidRPr="00581FC9" w:rsidRDefault="00C13238" w:rsidP="00F123F5">
      <w:pPr>
        <w:pStyle w:val="ListParagraph"/>
        <w:numPr>
          <w:ilvl w:val="0"/>
          <w:numId w:val="26"/>
        </w:numPr>
        <w:rPr>
          <w:rFonts w:ascii="Century Gothic" w:hAnsi="Century Gothic"/>
          <w:b/>
          <w:bCs/>
          <w:sz w:val="22"/>
          <w:szCs w:val="22"/>
        </w:rPr>
      </w:pPr>
      <w:r w:rsidRPr="00581FC9">
        <w:rPr>
          <w:rFonts w:ascii="Century Gothic" w:hAnsi="Century Gothic"/>
          <w:b/>
          <w:bCs/>
          <w:sz w:val="22"/>
          <w:szCs w:val="22"/>
        </w:rPr>
        <w:t>Board Governance:</w:t>
      </w:r>
    </w:p>
    <w:p w14:paraId="32610323" w14:textId="77777777" w:rsidR="00C13238" w:rsidRPr="00581FC9" w:rsidRDefault="00C13238" w:rsidP="00F123F5">
      <w:pPr>
        <w:pStyle w:val="ListParagraph"/>
        <w:numPr>
          <w:ilvl w:val="1"/>
          <w:numId w:val="3"/>
        </w:numPr>
        <w:rPr>
          <w:rFonts w:ascii="Century Gothic" w:hAnsi="Century Gothic"/>
          <w:sz w:val="22"/>
          <w:szCs w:val="22"/>
        </w:rPr>
      </w:pPr>
      <w:r w:rsidRPr="00581FC9">
        <w:rPr>
          <w:rFonts w:ascii="Century Gothic" w:hAnsi="Century Gothic"/>
          <w:sz w:val="22"/>
          <w:szCs w:val="22"/>
        </w:rPr>
        <w:t>Work collaboratively with the Board of Directors to fulfill its governance responsibilities, including recruitment, orientation, and support of board members.</w:t>
      </w:r>
    </w:p>
    <w:p w14:paraId="4EC22417" w14:textId="77777777" w:rsidR="00C13238" w:rsidRPr="00581FC9" w:rsidRDefault="00C13238" w:rsidP="00F123F5">
      <w:pPr>
        <w:pStyle w:val="ListParagraph"/>
        <w:numPr>
          <w:ilvl w:val="1"/>
          <w:numId w:val="3"/>
        </w:numPr>
        <w:rPr>
          <w:rFonts w:ascii="Century Gothic" w:hAnsi="Century Gothic"/>
          <w:sz w:val="22"/>
          <w:szCs w:val="22"/>
        </w:rPr>
      </w:pPr>
      <w:r w:rsidRPr="00581FC9">
        <w:rPr>
          <w:rFonts w:ascii="Century Gothic" w:hAnsi="Century Gothic"/>
          <w:sz w:val="22"/>
          <w:szCs w:val="22"/>
        </w:rPr>
        <w:t>Provide regular updates and reports to the board on organizational performance, progress toward goals, and emerging issues.</w:t>
      </w:r>
    </w:p>
    <w:p w14:paraId="08EF600C" w14:textId="77777777" w:rsidR="00C13238" w:rsidRPr="00581FC9" w:rsidRDefault="00C13238" w:rsidP="00BE41D8">
      <w:pPr>
        <w:rPr>
          <w:rFonts w:ascii="Century Gothic" w:hAnsi="Century Gothic"/>
          <w:sz w:val="22"/>
          <w:szCs w:val="22"/>
        </w:rPr>
      </w:pPr>
    </w:p>
    <w:p w14:paraId="62447018" w14:textId="77777777" w:rsidR="00C13238" w:rsidRPr="00581FC9" w:rsidRDefault="00C13238" w:rsidP="00CB6209">
      <w:pPr>
        <w:shd w:val="clear" w:color="auto" w:fill="E7E6E6" w:themeFill="background2"/>
        <w:rPr>
          <w:rFonts w:ascii="Century Gothic" w:hAnsi="Century Gothic"/>
          <w:b/>
          <w:bCs/>
          <w:sz w:val="22"/>
          <w:szCs w:val="22"/>
        </w:rPr>
      </w:pPr>
      <w:r w:rsidRPr="00581FC9">
        <w:rPr>
          <w:rFonts w:ascii="Century Gothic" w:hAnsi="Century Gothic"/>
          <w:b/>
          <w:bCs/>
          <w:sz w:val="22"/>
          <w:szCs w:val="22"/>
        </w:rPr>
        <w:t>Required Qualifications</w:t>
      </w:r>
    </w:p>
    <w:p w14:paraId="07E4D060" w14:textId="77777777" w:rsidR="00CB6209" w:rsidRPr="00581FC9" w:rsidRDefault="00CB6209" w:rsidP="00CB6209">
      <w:pPr>
        <w:pStyle w:val="ListParagraph"/>
        <w:ind w:left="1440"/>
        <w:rPr>
          <w:rFonts w:ascii="Century Gothic" w:hAnsi="Century Gothic"/>
          <w:sz w:val="22"/>
          <w:szCs w:val="22"/>
        </w:rPr>
      </w:pPr>
    </w:p>
    <w:p w14:paraId="768D2A59" w14:textId="341AEC37" w:rsidR="00C13238" w:rsidRPr="00581FC9" w:rsidRDefault="00C13238" w:rsidP="00F123F5">
      <w:pPr>
        <w:pStyle w:val="ListParagraph"/>
        <w:numPr>
          <w:ilvl w:val="0"/>
          <w:numId w:val="4"/>
        </w:numPr>
        <w:rPr>
          <w:rFonts w:ascii="Century Gothic" w:hAnsi="Century Gothic"/>
          <w:sz w:val="22"/>
          <w:szCs w:val="22"/>
        </w:rPr>
      </w:pPr>
      <w:r w:rsidRPr="00581FC9">
        <w:rPr>
          <w:rFonts w:ascii="Century Gothic" w:hAnsi="Century Gothic"/>
          <w:sz w:val="22"/>
          <w:szCs w:val="22"/>
        </w:rPr>
        <w:t>Bachelor’s degree in business, social work or other relevant area; advanced degree preferred.</w:t>
      </w:r>
    </w:p>
    <w:p w14:paraId="209E8C2C" w14:textId="77777777" w:rsidR="00C13238" w:rsidRPr="00581FC9" w:rsidRDefault="00C13238" w:rsidP="00F123F5">
      <w:pPr>
        <w:pStyle w:val="ListParagraph"/>
        <w:numPr>
          <w:ilvl w:val="0"/>
          <w:numId w:val="4"/>
        </w:numPr>
        <w:rPr>
          <w:rFonts w:ascii="Century Gothic" w:hAnsi="Century Gothic"/>
          <w:sz w:val="22"/>
          <w:szCs w:val="22"/>
        </w:rPr>
      </w:pPr>
      <w:r w:rsidRPr="00581FC9">
        <w:rPr>
          <w:rFonts w:ascii="Century Gothic" w:hAnsi="Century Gothic"/>
          <w:sz w:val="22"/>
          <w:szCs w:val="22"/>
        </w:rPr>
        <w:t>Minimum of 10 years of experience in nonprofit management or relevant field, with 5 years in a leadership role.</w:t>
      </w:r>
    </w:p>
    <w:p w14:paraId="7D7446ED" w14:textId="77777777" w:rsidR="00C13238" w:rsidRPr="00581FC9" w:rsidRDefault="00C13238" w:rsidP="00F123F5">
      <w:pPr>
        <w:pStyle w:val="ListParagraph"/>
        <w:numPr>
          <w:ilvl w:val="0"/>
          <w:numId w:val="4"/>
        </w:numPr>
        <w:rPr>
          <w:rFonts w:ascii="Century Gothic" w:hAnsi="Century Gothic"/>
          <w:sz w:val="22"/>
          <w:szCs w:val="22"/>
        </w:rPr>
      </w:pPr>
      <w:r w:rsidRPr="00581FC9">
        <w:rPr>
          <w:rFonts w:ascii="Century Gothic" w:hAnsi="Century Gothic"/>
          <w:sz w:val="22"/>
          <w:szCs w:val="22"/>
        </w:rPr>
        <w:t>Demonstrated success in strategic planning, organizational development, financial management and social enterprise.</w:t>
      </w:r>
    </w:p>
    <w:p w14:paraId="70D1F538" w14:textId="77777777" w:rsidR="00C13238" w:rsidRPr="00581FC9" w:rsidRDefault="00C13238" w:rsidP="00F123F5">
      <w:pPr>
        <w:pStyle w:val="ListParagraph"/>
        <w:numPr>
          <w:ilvl w:val="0"/>
          <w:numId w:val="4"/>
        </w:numPr>
        <w:rPr>
          <w:rFonts w:ascii="Century Gothic" w:hAnsi="Century Gothic"/>
          <w:sz w:val="22"/>
          <w:szCs w:val="22"/>
        </w:rPr>
      </w:pPr>
      <w:r w:rsidRPr="00581FC9">
        <w:rPr>
          <w:rFonts w:ascii="Century Gothic" w:hAnsi="Century Gothic"/>
          <w:sz w:val="22"/>
          <w:szCs w:val="22"/>
        </w:rPr>
        <w:t>Strong interpersonal and communication skills, with the ability to build and maintain effective relationships with diverse stakeholders.</w:t>
      </w:r>
    </w:p>
    <w:p w14:paraId="41B960C0" w14:textId="77777777" w:rsidR="00C13238" w:rsidRPr="00581FC9" w:rsidRDefault="00C13238" w:rsidP="00F123F5">
      <w:pPr>
        <w:pStyle w:val="ListParagraph"/>
        <w:numPr>
          <w:ilvl w:val="0"/>
          <w:numId w:val="4"/>
        </w:numPr>
        <w:rPr>
          <w:rFonts w:ascii="Century Gothic" w:hAnsi="Century Gothic"/>
          <w:sz w:val="22"/>
          <w:szCs w:val="22"/>
        </w:rPr>
      </w:pPr>
      <w:r w:rsidRPr="00581FC9">
        <w:rPr>
          <w:rFonts w:ascii="Century Gothic" w:hAnsi="Century Gothic"/>
          <w:sz w:val="22"/>
          <w:szCs w:val="22"/>
        </w:rPr>
        <w:t>Commitment to diversity, equity, and inclusion, with a track record of promoting these values within an organization.</w:t>
      </w:r>
    </w:p>
    <w:p w14:paraId="7FC185E1" w14:textId="77777777" w:rsidR="00C13238" w:rsidRPr="00581FC9" w:rsidRDefault="00C13238" w:rsidP="00F123F5">
      <w:pPr>
        <w:pStyle w:val="ListParagraph"/>
        <w:numPr>
          <w:ilvl w:val="0"/>
          <w:numId w:val="4"/>
        </w:numPr>
        <w:rPr>
          <w:rFonts w:ascii="Century Gothic" w:hAnsi="Century Gothic"/>
          <w:sz w:val="22"/>
          <w:szCs w:val="22"/>
        </w:rPr>
      </w:pPr>
      <w:r w:rsidRPr="00581FC9">
        <w:rPr>
          <w:rFonts w:ascii="Century Gothic" w:hAnsi="Century Gothic"/>
          <w:sz w:val="22"/>
          <w:szCs w:val="22"/>
        </w:rPr>
        <w:t>Knowledge of the not-for-profit sector, including relevant laws, regulations, and best practices.</w:t>
      </w:r>
    </w:p>
    <w:p w14:paraId="3E3A0AAA" w14:textId="77777777" w:rsidR="00C13238" w:rsidRPr="00581FC9" w:rsidRDefault="00C13238" w:rsidP="00F123F5">
      <w:pPr>
        <w:pStyle w:val="ListParagraph"/>
        <w:numPr>
          <w:ilvl w:val="0"/>
          <w:numId w:val="4"/>
        </w:numPr>
        <w:rPr>
          <w:rFonts w:ascii="Century Gothic" w:hAnsi="Century Gothic"/>
          <w:sz w:val="22"/>
          <w:szCs w:val="22"/>
        </w:rPr>
      </w:pPr>
      <w:r w:rsidRPr="00581FC9">
        <w:rPr>
          <w:rFonts w:ascii="Century Gothic" w:hAnsi="Century Gothic"/>
          <w:sz w:val="22"/>
          <w:szCs w:val="22"/>
        </w:rPr>
        <w:t>Knowledge of current practices in social enterprise.</w:t>
      </w:r>
    </w:p>
    <w:p w14:paraId="53B7F466" w14:textId="77777777" w:rsidR="00C13238" w:rsidRPr="00581FC9" w:rsidRDefault="00C13238" w:rsidP="00F123F5">
      <w:pPr>
        <w:pStyle w:val="ListParagraph"/>
        <w:numPr>
          <w:ilvl w:val="0"/>
          <w:numId w:val="4"/>
        </w:numPr>
        <w:rPr>
          <w:rFonts w:ascii="Century Gothic" w:hAnsi="Century Gothic"/>
          <w:sz w:val="22"/>
          <w:szCs w:val="22"/>
        </w:rPr>
      </w:pPr>
      <w:r w:rsidRPr="00581FC9">
        <w:rPr>
          <w:rFonts w:ascii="Century Gothic" w:hAnsi="Century Gothic"/>
          <w:sz w:val="22"/>
          <w:szCs w:val="22"/>
        </w:rPr>
        <w:t>Passion for the organization's mission and a desire to make a positive impact in the community.</w:t>
      </w:r>
    </w:p>
    <w:p w14:paraId="5327C252" w14:textId="77777777" w:rsidR="00C13238" w:rsidRPr="00581FC9" w:rsidRDefault="00C13238" w:rsidP="00F123F5">
      <w:pPr>
        <w:pStyle w:val="ListParagraph"/>
        <w:numPr>
          <w:ilvl w:val="0"/>
          <w:numId w:val="4"/>
        </w:numPr>
        <w:rPr>
          <w:rFonts w:ascii="Century Gothic" w:hAnsi="Century Gothic"/>
          <w:sz w:val="22"/>
          <w:szCs w:val="22"/>
        </w:rPr>
      </w:pPr>
      <w:r w:rsidRPr="00581FC9">
        <w:rPr>
          <w:rFonts w:ascii="Century Gothic" w:hAnsi="Century Gothic"/>
          <w:sz w:val="22"/>
          <w:szCs w:val="22"/>
        </w:rPr>
        <w:t xml:space="preserve">A clear Certificate of Conduct and Vulnerable Sector Check </w:t>
      </w:r>
    </w:p>
    <w:p w14:paraId="3756B8C1" w14:textId="77777777" w:rsidR="00C13238" w:rsidRPr="00581FC9" w:rsidRDefault="00C13238" w:rsidP="00BE41D8">
      <w:pPr>
        <w:rPr>
          <w:rFonts w:ascii="Century Gothic" w:hAnsi="Century Gothic"/>
          <w:sz w:val="22"/>
          <w:szCs w:val="22"/>
        </w:rPr>
      </w:pPr>
    </w:p>
    <w:p w14:paraId="14FA8C59" w14:textId="77777777" w:rsidR="00C13238" w:rsidRPr="00581FC9" w:rsidRDefault="00C13238" w:rsidP="00CB6209">
      <w:pPr>
        <w:shd w:val="clear" w:color="auto" w:fill="E7E6E6" w:themeFill="background2"/>
        <w:rPr>
          <w:rFonts w:ascii="Century Gothic" w:hAnsi="Century Gothic"/>
          <w:b/>
          <w:bCs/>
          <w:sz w:val="22"/>
          <w:szCs w:val="22"/>
        </w:rPr>
      </w:pPr>
      <w:r w:rsidRPr="00581FC9">
        <w:rPr>
          <w:rFonts w:ascii="Century Gothic" w:hAnsi="Century Gothic"/>
          <w:b/>
          <w:bCs/>
          <w:sz w:val="22"/>
          <w:szCs w:val="22"/>
        </w:rPr>
        <w:t xml:space="preserve">Budget </w:t>
      </w:r>
    </w:p>
    <w:p w14:paraId="4BE7DFC9" w14:textId="77777777" w:rsidR="00CB6209" w:rsidRPr="00581FC9" w:rsidRDefault="00CB6209" w:rsidP="00BE41D8">
      <w:pPr>
        <w:rPr>
          <w:rFonts w:ascii="Century Gothic" w:hAnsi="Century Gothic"/>
          <w:sz w:val="22"/>
          <w:szCs w:val="22"/>
        </w:rPr>
      </w:pPr>
    </w:p>
    <w:p w14:paraId="6AE6E9B4" w14:textId="701AB6E8" w:rsidR="00C13238" w:rsidRPr="00581FC9" w:rsidRDefault="00C13238" w:rsidP="00BE41D8">
      <w:pPr>
        <w:rPr>
          <w:rFonts w:ascii="Century Gothic" w:hAnsi="Century Gothic"/>
          <w:sz w:val="22"/>
          <w:szCs w:val="22"/>
        </w:rPr>
      </w:pPr>
      <w:r w:rsidRPr="00581FC9">
        <w:rPr>
          <w:rFonts w:ascii="Century Gothic" w:hAnsi="Century Gothic"/>
          <w:sz w:val="22"/>
          <w:szCs w:val="22"/>
        </w:rPr>
        <w:t xml:space="preserve">The Executive Director is responsible for oversight of a $750,000 budget, which is made up of federal and provincial funding and grants, combined with revenues from the ABC Community Café.  </w:t>
      </w:r>
    </w:p>
    <w:p w14:paraId="37A08126" w14:textId="77777777" w:rsidR="00C13238" w:rsidRPr="00581FC9" w:rsidRDefault="00C13238" w:rsidP="00BE41D8">
      <w:pPr>
        <w:rPr>
          <w:rFonts w:ascii="Century Gothic" w:hAnsi="Century Gothic"/>
          <w:sz w:val="22"/>
          <w:szCs w:val="22"/>
        </w:rPr>
      </w:pPr>
    </w:p>
    <w:p w14:paraId="195C7AEE" w14:textId="77777777" w:rsidR="00C13238" w:rsidRPr="00581FC9" w:rsidRDefault="00C13238" w:rsidP="00CB6209">
      <w:pPr>
        <w:shd w:val="clear" w:color="auto" w:fill="E7E6E6" w:themeFill="background2"/>
        <w:rPr>
          <w:rFonts w:ascii="Century Gothic" w:hAnsi="Century Gothic"/>
          <w:b/>
          <w:bCs/>
          <w:sz w:val="22"/>
          <w:szCs w:val="22"/>
        </w:rPr>
      </w:pPr>
      <w:r w:rsidRPr="00581FC9">
        <w:rPr>
          <w:rFonts w:ascii="Century Gothic" w:hAnsi="Century Gothic"/>
          <w:b/>
          <w:bCs/>
          <w:sz w:val="22"/>
          <w:szCs w:val="22"/>
        </w:rPr>
        <w:t>Tools and Technology</w:t>
      </w:r>
    </w:p>
    <w:p w14:paraId="05BAE80B" w14:textId="77777777" w:rsidR="00CB6209" w:rsidRPr="00581FC9" w:rsidRDefault="00CB6209" w:rsidP="00BE41D8">
      <w:pPr>
        <w:rPr>
          <w:rFonts w:ascii="Century Gothic" w:hAnsi="Century Gothic"/>
          <w:sz w:val="22"/>
          <w:szCs w:val="22"/>
        </w:rPr>
      </w:pPr>
    </w:p>
    <w:p w14:paraId="0BE4C8AB" w14:textId="19810574" w:rsidR="00C13238" w:rsidRPr="00581FC9" w:rsidRDefault="00C13238" w:rsidP="00BE41D8">
      <w:pPr>
        <w:rPr>
          <w:rFonts w:ascii="Century Gothic" w:hAnsi="Century Gothic"/>
          <w:sz w:val="22"/>
          <w:szCs w:val="22"/>
        </w:rPr>
      </w:pPr>
      <w:r w:rsidRPr="00581FC9">
        <w:rPr>
          <w:rFonts w:ascii="Century Gothic" w:hAnsi="Century Gothic"/>
          <w:sz w:val="22"/>
          <w:szCs w:val="22"/>
        </w:rPr>
        <w:t>The incumbent regularly uses and is expected to have a strong working knowledge of Microsoft 365, Sage Accounting, Google Workspace and LAMPPS.</w:t>
      </w:r>
    </w:p>
    <w:p w14:paraId="1FDAB59A" w14:textId="77777777" w:rsidR="00047B92" w:rsidRPr="00581FC9" w:rsidRDefault="00047B92" w:rsidP="00BE41D8">
      <w:pPr>
        <w:rPr>
          <w:rFonts w:ascii="Century Gothic" w:hAnsi="Century Gothic"/>
          <w:sz w:val="22"/>
          <w:szCs w:val="22"/>
        </w:rPr>
      </w:pPr>
    </w:p>
    <w:p w14:paraId="62F2F12E" w14:textId="77777777" w:rsidR="00C13238" w:rsidRPr="00581FC9" w:rsidRDefault="00C13238" w:rsidP="00CB6209">
      <w:pPr>
        <w:shd w:val="clear" w:color="auto" w:fill="E7E6E6" w:themeFill="background2"/>
        <w:rPr>
          <w:rFonts w:ascii="Century Gothic" w:hAnsi="Century Gothic"/>
          <w:b/>
          <w:bCs/>
          <w:sz w:val="22"/>
          <w:szCs w:val="22"/>
        </w:rPr>
      </w:pPr>
      <w:r w:rsidRPr="00581FC9">
        <w:rPr>
          <w:rFonts w:ascii="Century Gothic" w:hAnsi="Century Gothic"/>
          <w:b/>
          <w:bCs/>
          <w:sz w:val="22"/>
          <w:szCs w:val="22"/>
        </w:rPr>
        <w:t>Working Relationships/Interactions</w:t>
      </w:r>
    </w:p>
    <w:p w14:paraId="26F220DA" w14:textId="77777777" w:rsidR="00CB6209" w:rsidRPr="00581FC9" w:rsidRDefault="00CB6209" w:rsidP="00BE41D8">
      <w:pPr>
        <w:rPr>
          <w:rFonts w:ascii="Century Gothic" w:hAnsi="Century Gothic"/>
          <w:sz w:val="22"/>
          <w:szCs w:val="22"/>
        </w:rPr>
      </w:pPr>
    </w:p>
    <w:p w14:paraId="1D1B603C" w14:textId="6E64AA9C" w:rsidR="00C13238" w:rsidRPr="00581FC9" w:rsidRDefault="00C13238" w:rsidP="00BE41D8">
      <w:pPr>
        <w:rPr>
          <w:rFonts w:ascii="Century Gothic" w:hAnsi="Century Gothic"/>
          <w:sz w:val="22"/>
          <w:szCs w:val="22"/>
        </w:rPr>
      </w:pPr>
      <w:r w:rsidRPr="00581FC9">
        <w:rPr>
          <w:rFonts w:ascii="Century Gothic" w:hAnsi="Century Gothic"/>
          <w:sz w:val="22"/>
          <w:szCs w:val="22"/>
        </w:rPr>
        <w:t xml:space="preserve">The Executive Director regularly interacts with and is required to maintain positive working relationships with funders, staff, board members, clients, peers and other stakeholders. </w:t>
      </w:r>
    </w:p>
    <w:p w14:paraId="17530A77" w14:textId="77777777" w:rsidR="00CB6209" w:rsidRDefault="00CB6209" w:rsidP="00BE41D8">
      <w:pPr>
        <w:rPr>
          <w:rFonts w:ascii="Century Gothic" w:hAnsi="Century Gothic"/>
          <w:sz w:val="22"/>
          <w:szCs w:val="22"/>
        </w:rPr>
      </w:pPr>
    </w:p>
    <w:p w14:paraId="2358578C" w14:textId="77777777" w:rsidR="00581FC9" w:rsidRDefault="00581FC9" w:rsidP="00BE41D8">
      <w:pPr>
        <w:rPr>
          <w:rFonts w:ascii="Century Gothic" w:hAnsi="Century Gothic"/>
          <w:sz w:val="22"/>
          <w:szCs w:val="22"/>
        </w:rPr>
      </w:pPr>
    </w:p>
    <w:p w14:paraId="5B7B8EFA" w14:textId="77777777" w:rsidR="00581FC9" w:rsidRPr="00581FC9" w:rsidRDefault="00581FC9" w:rsidP="00BE41D8">
      <w:pPr>
        <w:rPr>
          <w:rFonts w:ascii="Century Gothic" w:hAnsi="Century Gothic"/>
          <w:sz w:val="22"/>
          <w:szCs w:val="22"/>
        </w:rPr>
      </w:pPr>
    </w:p>
    <w:p w14:paraId="3E478E33" w14:textId="77777777" w:rsidR="00C13238" w:rsidRPr="00581FC9" w:rsidRDefault="00C13238" w:rsidP="00CB6209">
      <w:pPr>
        <w:shd w:val="clear" w:color="auto" w:fill="E7E6E6" w:themeFill="background2"/>
        <w:rPr>
          <w:rFonts w:ascii="Century Gothic" w:hAnsi="Century Gothic"/>
          <w:b/>
          <w:bCs/>
          <w:sz w:val="22"/>
          <w:szCs w:val="22"/>
        </w:rPr>
      </w:pPr>
      <w:r w:rsidRPr="00581FC9">
        <w:rPr>
          <w:rFonts w:ascii="Century Gothic" w:hAnsi="Century Gothic"/>
          <w:b/>
          <w:bCs/>
          <w:sz w:val="22"/>
          <w:szCs w:val="22"/>
        </w:rPr>
        <w:lastRenderedPageBreak/>
        <w:t xml:space="preserve">Level of Responsibility </w:t>
      </w:r>
    </w:p>
    <w:p w14:paraId="5AB895B3" w14:textId="77777777" w:rsidR="00CB6209" w:rsidRPr="00581FC9" w:rsidRDefault="00CB6209" w:rsidP="00BE41D8">
      <w:pPr>
        <w:rPr>
          <w:rFonts w:ascii="Century Gothic" w:hAnsi="Century Gothic"/>
          <w:b/>
          <w:bCs/>
          <w:sz w:val="22"/>
          <w:szCs w:val="22"/>
        </w:rPr>
      </w:pPr>
    </w:p>
    <w:p w14:paraId="2A395552" w14:textId="77777777" w:rsidR="00C13238" w:rsidRPr="00581FC9" w:rsidRDefault="00C13238" w:rsidP="00BE41D8">
      <w:pPr>
        <w:rPr>
          <w:rFonts w:ascii="Century Gothic" w:hAnsi="Century Gothic"/>
          <w:sz w:val="22"/>
          <w:szCs w:val="22"/>
        </w:rPr>
      </w:pPr>
      <w:r w:rsidRPr="00581FC9">
        <w:rPr>
          <w:rFonts w:ascii="Century Gothic" w:hAnsi="Century Gothic"/>
          <w:sz w:val="22"/>
          <w:szCs w:val="22"/>
        </w:rPr>
        <w:t xml:space="preserve">This is highly responsible work which involves managing large dollar value projects and complex systems. This position has significant decision-making authority and directs and supervises the work of ten (10) staff. </w:t>
      </w:r>
    </w:p>
    <w:p w14:paraId="748AE9A7" w14:textId="77777777" w:rsidR="00C13238" w:rsidRPr="00581FC9" w:rsidRDefault="00C13238" w:rsidP="00BE41D8">
      <w:pPr>
        <w:rPr>
          <w:rFonts w:ascii="Century Gothic" w:hAnsi="Century Gothic"/>
          <w:sz w:val="22"/>
          <w:szCs w:val="22"/>
        </w:rPr>
      </w:pPr>
    </w:p>
    <w:p w14:paraId="103294B8" w14:textId="77777777" w:rsidR="00C13238" w:rsidRPr="00581FC9" w:rsidRDefault="00C13238" w:rsidP="00CB6209">
      <w:pPr>
        <w:shd w:val="clear" w:color="auto" w:fill="E7E6E6" w:themeFill="background2"/>
        <w:rPr>
          <w:rFonts w:ascii="Century Gothic" w:hAnsi="Century Gothic"/>
          <w:b/>
          <w:bCs/>
          <w:sz w:val="22"/>
          <w:szCs w:val="22"/>
        </w:rPr>
      </w:pPr>
      <w:r w:rsidRPr="00581FC9">
        <w:rPr>
          <w:rFonts w:ascii="Century Gothic" w:hAnsi="Century Gothic"/>
          <w:b/>
          <w:bCs/>
          <w:sz w:val="22"/>
          <w:szCs w:val="22"/>
        </w:rPr>
        <w:t xml:space="preserve">Working Environment </w:t>
      </w:r>
    </w:p>
    <w:p w14:paraId="0971FF4A" w14:textId="77777777" w:rsidR="00CB6209" w:rsidRPr="00581FC9" w:rsidRDefault="00CB6209" w:rsidP="00BE41D8">
      <w:pPr>
        <w:rPr>
          <w:rFonts w:ascii="Century Gothic" w:hAnsi="Century Gothic"/>
          <w:b/>
          <w:bCs/>
          <w:sz w:val="22"/>
          <w:szCs w:val="22"/>
        </w:rPr>
      </w:pPr>
    </w:p>
    <w:p w14:paraId="71EA117D" w14:textId="77777777" w:rsidR="00C13238" w:rsidRPr="00581FC9" w:rsidRDefault="00C13238" w:rsidP="00BE41D8">
      <w:pPr>
        <w:rPr>
          <w:rFonts w:ascii="Century Gothic" w:hAnsi="Century Gothic"/>
          <w:sz w:val="22"/>
          <w:szCs w:val="22"/>
        </w:rPr>
      </w:pPr>
      <w:r w:rsidRPr="00581FC9">
        <w:rPr>
          <w:rFonts w:ascii="Century Gothic" w:hAnsi="Century Gothic"/>
          <w:sz w:val="22"/>
          <w:szCs w:val="22"/>
        </w:rPr>
        <w:t>This position requires multitasking, problem solving and adhering to tight timelines. Work outside the office and after normal business hours is often required.</w:t>
      </w:r>
    </w:p>
    <w:sectPr w:rsidR="00C13238" w:rsidRPr="00581FC9" w:rsidSect="00741F3B">
      <w:headerReference w:type="default" r:id="rId10"/>
      <w:footerReference w:type="default" r:id="rId11"/>
      <w:type w:val="continuous"/>
      <w:pgSz w:w="12240" w:h="15840"/>
      <w:pgMar w:top="720" w:right="720" w:bottom="720" w:left="720" w:header="28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35C8A8" w14:textId="77777777" w:rsidR="00EF3201" w:rsidRDefault="00EF3201" w:rsidP="00BE41D8">
      <w:r>
        <w:separator/>
      </w:r>
    </w:p>
    <w:p w14:paraId="065F9566" w14:textId="77777777" w:rsidR="00EF3201" w:rsidRDefault="00EF3201" w:rsidP="00BE41D8"/>
    <w:p w14:paraId="1BF31EA8" w14:textId="77777777" w:rsidR="00EF3201" w:rsidRDefault="00EF3201" w:rsidP="00BE41D8"/>
  </w:endnote>
  <w:endnote w:type="continuationSeparator" w:id="0">
    <w:p w14:paraId="6B1C5903" w14:textId="77777777" w:rsidR="00EF3201" w:rsidRDefault="00EF3201" w:rsidP="00BE41D8">
      <w:r>
        <w:continuationSeparator/>
      </w:r>
    </w:p>
    <w:p w14:paraId="398FC24C" w14:textId="77777777" w:rsidR="00EF3201" w:rsidRDefault="00EF3201" w:rsidP="00BE41D8"/>
    <w:p w14:paraId="5B1DC156" w14:textId="77777777" w:rsidR="00EF3201" w:rsidRDefault="00EF3201" w:rsidP="00BE41D8"/>
  </w:endnote>
  <w:endnote w:type="continuationNotice" w:id="1">
    <w:p w14:paraId="4AB516BC" w14:textId="77777777" w:rsidR="00EF3201" w:rsidRDefault="00EF3201" w:rsidP="00BE41D8"/>
    <w:p w14:paraId="2036039D" w14:textId="77777777" w:rsidR="00EF3201" w:rsidRDefault="00EF3201" w:rsidP="00BE41D8"/>
    <w:p w14:paraId="5335654B" w14:textId="77777777" w:rsidR="00EF3201" w:rsidRDefault="00EF3201" w:rsidP="00BE41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rbanist">
    <w:panose1 w:val="00000000000000000000"/>
    <w:charset w:val="00"/>
    <w:family w:val="auto"/>
    <w:pitch w:val="variable"/>
    <w:sig w:usb0="A00000EF" w:usb1="0000207B" w:usb2="00000028"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8B7511" w14:textId="06432C37" w:rsidR="00721CC0" w:rsidRPr="008C403D" w:rsidRDefault="007752D1" w:rsidP="00BE41D8">
    <w:pPr>
      <w:pStyle w:val="Footer"/>
    </w:pPr>
    <w:r>
      <w:rPr>
        <w:noProof/>
      </w:rPr>
      <w:drawing>
        <wp:anchor distT="0" distB="0" distL="114300" distR="114300" simplePos="0" relativeHeight="251658240" behindDoc="0" locked="0" layoutInCell="1" allowOverlap="1" wp14:anchorId="624F7F4F" wp14:editId="1C918671">
          <wp:simplePos x="0" y="0"/>
          <wp:positionH relativeFrom="page">
            <wp:align>left</wp:align>
          </wp:positionH>
          <wp:positionV relativeFrom="page">
            <wp:align>bottom</wp:align>
          </wp:positionV>
          <wp:extent cx="7772400" cy="921385"/>
          <wp:effectExtent l="0" t="0" r="0" b="0"/>
          <wp:wrapSquare wrapText="bothSides"/>
          <wp:docPr id="119255743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92138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EBB942" w14:textId="77777777" w:rsidR="00EF3201" w:rsidRDefault="00EF3201" w:rsidP="00BE41D8">
      <w:r>
        <w:separator/>
      </w:r>
    </w:p>
    <w:p w14:paraId="282ECCD4" w14:textId="77777777" w:rsidR="00EF3201" w:rsidRDefault="00EF3201" w:rsidP="00BE41D8"/>
    <w:p w14:paraId="2674AF2C" w14:textId="77777777" w:rsidR="00EF3201" w:rsidRDefault="00EF3201" w:rsidP="00BE41D8"/>
  </w:footnote>
  <w:footnote w:type="continuationSeparator" w:id="0">
    <w:p w14:paraId="365DE32D" w14:textId="77777777" w:rsidR="00EF3201" w:rsidRDefault="00EF3201" w:rsidP="00BE41D8">
      <w:r>
        <w:continuationSeparator/>
      </w:r>
    </w:p>
    <w:p w14:paraId="4AE116AE" w14:textId="77777777" w:rsidR="00EF3201" w:rsidRDefault="00EF3201" w:rsidP="00BE41D8"/>
    <w:p w14:paraId="382FE92D" w14:textId="77777777" w:rsidR="00EF3201" w:rsidRDefault="00EF3201" w:rsidP="00BE41D8"/>
  </w:footnote>
  <w:footnote w:type="continuationNotice" w:id="1">
    <w:p w14:paraId="2ECF5BD1" w14:textId="77777777" w:rsidR="00EF3201" w:rsidRDefault="00EF3201" w:rsidP="00BE41D8"/>
    <w:p w14:paraId="640225C8" w14:textId="77777777" w:rsidR="00EF3201" w:rsidRDefault="00EF3201" w:rsidP="00BE41D8"/>
    <w:p w14:paraId="41706716" w14:textId="77777777" w:rsidR="00EF3201" w:rsidRDefault="00EF3201" w:rsidP="00BE41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F7F7F" w:themeColor="background1" w:themeShade="7F"/>
        <w:spacing w:val="60"/>
      </w:rPr>
      <w:id w:val="585435143"/>
      <w:docPartObj>
        <w:docPartGallery w:val="Page Numbers (Top of Page)"/>
        <w:docPartUnique/>
      </w:docPartObj>
    </w:sdtPr>
    <w:sdtEndPr>
      <w:rPr>
        <w:b/>
        <w:bCs/>
        <w:noProof/>
        <w:color w:val="000000" w:themeColor="text1"/>
        <w:spacing w:val="0"/>
      </w:rPr>
    </w:sdtEndPr>
    <w:sdtContent>
      <w:p w14:paraId="6E323609" w14:textId="58172D70" w:rsidR="00045F62" w:rsidRPr="001954B4" w:rsidRDefault="00045F62" w:rsidP="00BE41D8">
        <w:pPr>
          <w:pStyle w:val="Heade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F050A"/>
    <w:multiLevelType w:val="hybridMultilevel"/>
    <w:tmpl w:val="F2924A10"/>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 w15:restartNumberingAfterBreak="0">
    <w:nsid w:val="08A70E19"/>
    <w:multiLevelType w:val="multilevel"/>
    <w:tmpl w:val="FF423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9D0EB1"/>
    <w:multiLevelType w:val="multilevel"/>
    <w:tmpl w:val="F708BA68"/>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3" w15:restartNumberingAfterBreak="0">
    <w:nsid w:val="1816428B"/>
    <w:multiLevelType w:val="multilevel"/>
    <w:tmpl w:val="02B2A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237943"/>
    <w:multiLevelType w:val="hybridMultilevel"/>
    <w:tmpl w:val="0A42DC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0951CCC"/>
    <w:multiLevelType w:val="multilevel"/>
    <w:tmpl w:val="DB5CE47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6" w15:restartNumberingAfterBreak="0">
    <w:nsid w:val="25501F58"/>
    <w:multiLevelType w:val="hybridMultilevel"/>
    <w:tmpl w:val="375AF91A"/>
    <w:lvl w:ilvl="0" w:tplc="23A26884">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D107A5"/>
    <w:multiLevelType w:val="multilevel"/>
    <w:tmpl w:val="E1A06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362573"/>
    <w:multiLevelType w:val="multilevel"/>
    <w:tmpl w:val="7CB0D9BE"/>
    <w:lvl w:ilvl="0">
      <w:start w:val="1"/>
      <w:numFmt w:val="bullet"/>
      <w:lvlText w:val=""/>
      <w:lvlJc w:val="left"/>
      <w:pPr>
        <w:ind w:left="1080" w:hanging="360"/>
      </w:pPr>
      <w:rPr>
        <w:rFonts w:ascii="Symbol" w:hAnsi="Symbol" w:hint="default"/>
      </w:rPr>
    </w:lvl>
    <w:lvl w:ilvl="1">
      <w:start w:val="1"/>
      <w:numFmt w:val="decimal"/>
      <w:lvlText w:val="%2."/>
      <w:lvlJc w:val="left"/>
      <w:pPr>
        <w:ind w:left="1080" w:hanging="360"/>
      </w:pPr>
      <w:rPr>
        <w:b/>
        <w:bCs/>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9" w15:restartNumberingAfterBreak="0">
    <w:nsid w:val="2BC302B6"/>
    <w:multiLevelType w:val="hybridMultilevel"/>
    <w:tmpl w:val="6260605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0" w15:restartNumberingAfterBreak="0">
    <w:nsid w:val="2C852DC1"/>
    <w:multiLevelType w:val="multilevel"/>
    <w:tmpl w:val="A44A4372"/>
    <w:lvl w:ilvl="0">
      <w:start w:val="1"/>
      <w:numFmt w:val="decimal"/>
      <w:lvlText w:val="%1."/>
      <w:lvlJc w:val="left"/>
      <w:pPr>
        <w:ind w:left="1080" w:hanging="360"/>
      </w:pPr>
      <w:rPr>
        <w:rFonts w:hint="default"/>
        <w:b/>
        <w:bCs/>
      </w:rPr>
    </w:lvl>
    <w:lvl w:ilvl="1">
      <w:start w:val="1"/>
      <w:numFmt w:val="decimal"/>
      <w:lvlText w:val="%2."/>
      <w:lvlJc w:val="left"/>
      <w:pPr>
        <w:ind w:left="1080" w:hanging="360"/>
      </w:pPr>
      <w:rPr>
        <w:b/>
        <w:bCs/>
      </w:rPr>
    </w:lvl>
    <w:lvl w:ilvl="2">
      <w:start w:val="1"/>
      <w:numFmt w:val="lowerLetter"/>
      <w:lvlText w:val="%3."/>
      <w:lvlJc w:val="left"/>
      <w:pPr>
        <w:ind w:left="1800" w:hanging="360"/>
      </w:pPr>
      <w:rPr>
        <w:b/>
        <w:bCs/>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1" w15:restartNumberingAfterBreak="0">
    <w:nsid w:val="2D014098"/>
    <w:multiLevelType w:val="hybridMultilevel"/>
    <w:tmpl w:val="DC0C766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15:restartNumberingAfterBreak="0">
    <w:nsid w:val="37957C12"/>
    <w:multiLevelType w:val="hybridMultilevel"/>
    <w:tmpl w:val="45FAF7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82F1D35"/>
    <w:multiLevelType w:val="multilevel"/>
    <w:tmpl w:val="864463EA"/>
    <w:lvl w:ilvl="0">
      <w:start w:val="1"/>
      <w:numFmt w:val="bullet"/>
      <w:lvlText w:val=""/>
      <w:lvlJc w:val="left"/>
      <w:pPr>
        <w:ind w:left="720" w:hanging="360"/>
      </w:pPr>
      <w:rPr>
        <w:rFonts w:ascii="Symbol" w:hAnsi="Symbol" w:hint="default"/>
      </w:rPr>
    </w:lvl>
    <w:lvl w:ilvl="1">
      <w:start w:val="1"/>
      <w:numFmt w:val="decimal"/>
      <w:lvlText w:val="%2."/>
      <w:lvlJc w:val="left"/>
      <w:pPr>
        <w:ind w:left="720" w:hanging="360"/>
      </w:pPr>
      <w:rPr>
        <w:b/>
        <w:bCs/>
      </w:rPr>
    </w:lvl>
    <w:lvl w:ilvl="2">
      <w:start w:val="1"/>
      <w:numFmt w:val="decimal"/>
      <w:lvlText w:val="%3."/>
      <w:lvlJc w:val="left"/>
      <w:pPr>
        <w:ind w:left="1440" w:hanging="360"/>
      </w:pPr>
      <w:rPr>
        <w:b/>
        <w:bCs/>
      </w:rPr>
    </w:lvl>
    <w:lvl w:ilvl="3">
      <w:start w:val="1"/>
      <w:numFmt w:val="bullet"/>
      <w:lvlText w:val=""/>
      <w:lvlJc w:val="left"/>
      <w:pPr>
        <w:ind w:left="1800" w:hanging="360"/>
      </w:pPr>
      <w:rPr>
        <w:rFonts w:ascii="Wingdings" w:hAnsi="Wingdings" w:hint="default"/>
      </w:rPr>
    </w:lvl>
    <w:lvl w:ilvl="4">
      <w:start w:val="2"/>
      <w:numFmt w:val="bullet"/>
      <w:lvlText w:val="-"/>
      <w:lvlJc w:val="left"/>
      <w:pPr>
        <w:ind w:left="2160" w:hanging="360"/>
      </w:pPr>
      <w:rPr>
        <w:rFonts w:ascii="Calibri" w:eastAsiaTheme="minorHAnsi" w:hAnsi="Calibri" w:cs="Calibri" w:hint="default"/>
      </w:rPr>
    </w:lvl>
    <w:lvl w:ilvl="5">
      <w:start w:val="1"/>
      <w:numFmt w:val="lowerRoman"/>
      <w:lvlText w:val="(%6)"/>
      <w:lvlJc w:val="left"/>
      <w:pPr>
        <w:ind w:left="2520" w:hanging="360"/>
      </w:pPr>
    </w:lvl>
    <w:lvl w:ilvl="6">
      <w:start w:val="1"/>
      <w:numFmt w:val="decimal"/>
      <w:lvlText w:val="%7."/>
      <w:lvlJc w:val="left"/>
      <w:pPr>
        <w:ind w:left="2880" w:hanging="360"/>
      </w:pPr>
      <w:rPr>
        <w:b/>
        <w:bCs/>
      </w:r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4" w15:restartNumberingAfterBreak="0">
    <w:nsid w:val="3B7F2DEF"/>
    <w:multiLevelType w:val="multilevel"/>
    <w:tmpl w:val="F708BA68"/>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5" w15:restartNumberingAfterBreak="0">
    <w:nsid w:val="3D5F2B2A"/>
    <w:multiLevelType w:val="multilevel"/>
    <w:tmpl w:val="761EBA94"/>
    <w:lvl w:ilvl="0">
      <w:start w:val="1"/>
      <w:numFmt w:val="bullet"/>
      <w:lvlText w:val=""/>
      <w:lvlJc w:val="left"/>
      <w:pPr>
        <w:ind w:left="1080" w:hanging="360"/>
      </w:pPr>
      <w:rPr>
        <w:rFonts w:ascii="Symbol" w:hAnsi="Symbol" w:hint="default"/>
      </w:rPr>
    </w:lvl>
    <w:lvl w:ilvl="1">
      <w:start w:val="1"/>
      <w:numFmt w:val="lowerRoman"/>
      <w:lvlText w:val="%2."/>
      <w:lvlJc w:val="right"/>
      <w:pPr>
        <w:ind w:left="1080" w:hanging="360"/>
      </w:pPr>
      <w:rPr>
        <w:b/>
        <w:bCs/>
      </w:rPr>
    </w:lvl>
    <w:lvl w:ilvl="2">
      <w:start w:val="1"/>
      <w:numFmt w:val="bullet"/>
      <w:lvlText w:val=""/>
      <w:lvlJc w:val="left"/>
      <w:pPr>
        <w:ind w:left="108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6" w15:restartNumberingAfterBreak="0">
    <w:nsid w:val="44AD75FC"/>
    <w:multiLevelType w:val="multilevel"/>
    <w:tmpl w:val="EF9839CC"/>
    <w:lvl w:ilvl="0">
      <w:start w:val="1"/>
      <w:numFmt w:val="bullet"/>
      <w:lvlText w:val=""/>
      <w:lvlJc w:val="left"/>
      <w:pPr>
        <w:tabs>
          <w:tab w:val="num" w:pos="1800"/>
        </w:tabs>
        <w:ind w:left="1800" w:hanging="360"/>
      </w:pPr>
      <w:rPr>
        <w:rFonts w:ascii="Wingdings" w:hAnsi="Wingdings"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7" w15:restartNumberingAfterBreak="0">
    <w:nsid w:val="4BC877C9"/>
    <w:multiLevelType w:val="hybridMultilevel"/>
    <w:tmpl w:val="F6ACA5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C964B03"/>
    <w:multiLevelType w:val="multilevel"/>
    <w:tmpl w:val="F94691CE"/>
    <w:lvl w:ilvl="0">
      <w:start w:val="1"/>
      <w:numFmt w:val="bullet"/>
      <w:lvlText w:val=""/>
      <w:lvlJc w:val="left"/>
      <w:pPr>
        <w:ind w:left="720" w:hanging="360"/>
      </w:pPr>
      <w:rPr>
        <w:rFonts w:ascii="Symbol" w:hAnsi="Symbol" w:hint="default"/>
      </w:rPr>
    </w:lvl>
    <w:lvl w:ilvl="1">
      <w:start w:val="1"/>
      <w:numFmt w:val="lowerRoman"/>
      <w:lvlText w:val="%2."/>
      <w:lvlJc w:val="right"/>
      <w:pPr>
        <w:ind w:left="720" w:hanging="360"/>
      </w:pPr>
      <w:rPr>
        <w:b/>
        <w:bCs/>
      </w:rPr>
    </w:lvl>
    <w:lvl w:ilvl="2">
      <w:start w:val="1"/>
      <w:numFmt w:val="lowerLetter"/>
      <w:lvlText w:val="%3."/>
      <w:lvlJc w:val="left"/>
      <w:pPr>
        <w:ind w:left="1440" w:hanging="360"/>
      </w:pPr>
      <w:rPr>
        <w:b/>
        <w:bCs/>
      </w:rPr>
    </w:lvl>
    <w:lvl w:ilvl="3">
      <w:start w:val="1"/>
      <w:numFmt w:val="bullet"/>
      <w:lvlText w:val=""/>
      <w:lvlJc w:val="left"/>
      <w:pPr>
        <w:ind w:left="1800" w:hanging="360"/>
      </w:pPr>
      <w:rPr>
        <w:rFonts w:ascii="Wingdings" w:hAnsi="Wingdings" w:hint="default"/>
      </w:rPr>
    </w:lvl>
    <w:lvl w:ilvl="4">
      <w:start w:val="2"/>
      <w:numFmt w:val="bullet"/>
      <w:lvlText w:val="-"/>
      <w:lvlJc w:val="left"/>
      <w:pPr>
        <w:ind w:left="2160" w:hanging="360"/>
      </w:pPr>
      <w:rPr>
        <w:rFonts w:ascii="Calibri" w:eastAsiaTheme="minorHAnsi" w:hAnsi="Calibri" w:cs="Calibri" w:hint="default"/>
      </w:r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9" w15:restartNumberingAfterBreak="0">
    <w:nsid w:val="4E821A00"/>
    <w:multiLevelType w:val="multilevel"/>
    <w:tmpl w:val="7CB0D9BE"/>
    <w:lvl w:ilvl="0">
      <w:start w:val="1"/>
      <w:numFmt w:val="bullet"/>
      <w:lvlText w:val=""/>
      <w:lvlJc w:val="left"/>
      <w:pPr>
        <w:ind w:left="1080" w:hanging="360"/>
      </w:pPr>
      <w:rPr>
        <w:rFonts w:ascii="Symbol" w:hAnsi="Symbol" w:hint="default"/>
      </w:rPr>
    </w:lvl>
    <w:lvl w:ilvl="1">
      <w:start w:val="1"/>
      <w:numFmt w:val="decimal"/>
      <w:lvlText w:val="%2."/>
      <w:lvlJc w:val="left"/>
      <w:pPr>
        <w:ind w:left="1080" w:hanging="360"/>
      </w:pPr>
      <w:rPr>
        <w:b/>
        <w:bCs/>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0" w15:restartNumberingAfterBreak="0">
    <w:nsid w:val="4F495FE1"/>
    <w:multiLevelType w:val="hybridMultilevel"/>
    <w:tmpl w:val="C55E3128"/>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1" w15:restartNumberingAfterBreak="0">
    <w:nsid w:val="50371912"/>
    <w:multiLevelType w:val="multilevel"/>
    <w:tmpl w:val="19380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40808AB"/>
    <w:multiLevelType w:val="hybridMultilevel"/>
    <w:tmpl w:val="14D20B4E"/>
    <w:lvl w:ilvl="0" w:tplc="051A0F2E">
      <w:start w:val="1"/>
      <w:numFmt w:val="decimal"/>
      <w:lvlText w:val="%1."/>
      <w:lvlJc w:val="left"/>
      <w:pPr>
        <w:ind w:left="1080" w:hanging="360"/>
      </w:pPr>
      <w:rPr>
        <w:b/>
        <w:bCs/>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3" w15:restartNumberingAfterBreak="0">
    <w:nsid w:val="5446452F"/>
    <w:multiLevelType w:val="multilevel"/>
    <w:tmpl w:val="958ECF4E"/>
    <w:lvl w:ilvl="0">
      <w:start w:val="1"/>
      <w:numFmt w:val="bullet"/>
      <w:lvlText w:val=""/>
      <w:lvlJc w:val="left"/>
      <w:pPr>
        <w:ind w:left="720" w:hanging="360"/>
      </w:pPr>
      <w:rPr>
        <w:rFonts w:ascii="Symbol" w:hAnsi="Symbol" w:hint="default"/>
      </w:rPr>
    </w:lvl>
    <w:lvl w:ilvl="1">
      <w:start w:val="1"/>
      <w:numFmt w:val="lowerRoman"/>
      <w:lvlText w:val="%2."/>
      <w:lvlJc w:val="right"/>
      <w:pPr>
        <w:ind w:left="720" w:hanging="360"/>
      </w:pPr>
      <w:rPr>
        <w:b/>
        <w:bCs/>
      </w:rPr>
    </w:lvl>
    <w:lvl w:ilvl="2">
      <w:start w:val="1"/>
      <w:numFmt w:val="lowerLetter"/>
      <w:lvlText w:val="%3."/>
      <w:lvlJc w:val="left"/>
      <w:pPr>
        <w:ind w:left="1440" w:hanging="360"/>
      </w:pPr>
      <w:rPr>
        <w:b/>
        <w:bCs/>
      </w:rPr>
    </w:lvl>
    <w:lvl w:ilvl="3">
      <w:start w:val="1"/>
      <w:numFmt w:val="bullet"/>
      <w:lvlText w:val=""/>
      <w:lvlJc w:val="left"/>
      <w:pPr>
        <w:ind w:left="1800" w:hanging="360"/>
      </w:pPr>
      <w:rPr>
        <w:rFonts w:ascii="Wingdings" w:hAnsi="Wingdings" w:hint="default"/>
      </w:rPr>
    </w:lvl>
    <w:lvl w:ilvl="4">
      <w:start w:val="2"/>
      <w:numFmt w:val="bullet"/>
      <w:lvlText w:val="-"/>
      <w:lvlJc w:val="left"/>
      <w:pPr>
        <w:ind w:left="2160" w:hanging="360"/>
      </w:pPr>
      <w:rPr>
        <w:rFonts w:ascii="Calibri" w:eastAsiaTheme="minorHAnsi" w:hAnsi="Calibri" w:cs="Calibri" w:hint="default"/>
      </w:r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4" w15:restartNumberingAfterBreak="0">
    <w:nsid w:val="57EC4145"/>
    <w:multiLevelType w:val="multilevel"/>
    <w:tmpl w:val="903E3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982068D"/>
    <w:multiLevelType w:val="hybridMultilevel"/>
    <w:tmpl w:val="177693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5F225421"/>
    <w:multiLevelType w:val="hybridMultilevel"/>
    <w:tmpl w:val="C51A260A"/>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7" w15:restartNumberingAfterBreak="0">
    <w:nsid w:val="60B55D7E"/>
    <w:multiLevelType w:val="hybridMultilevel"/>
    <w:tmpl w:val="4C6428F8"/>
    <w:lvl w:ilvl="0" w:tplc="1AEE5EFA">
      <w:start w:val="1"/>
      <w:numFmt w:val="upperLetter"/>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A461F9"/>
    <w:multiLevelType w:val="multilevel"/>
    <w:tmpl w:val="B7EA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D7E54BD"/>
    <w:multiLevelType w:val="hybridMultilevel"/>
    <w:tmpl w:val="9F68CB78"/>
    <w:lvl w:ilvl="0" w:tplc="051A0F2E">
      <w:start w:val="1"/>
      <w:numFmt w:val="decimal"/>
      <w:lvlText w:val="%1."/>
      <w:lvlJc w:val="left"/>
      <w:pPr>
        <w:ind w:left="720" w:hanging="360"/>
      </w:pPr>
      <w:rPr>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6F514910"/>
    <w:multiLevelType w:val="multilevel"/>
    <w:tmpl w:val="EC146268"/>
    <w:lvl w:ilvl="0">
      <w:start w:val="1"/>
      <w:numFmt w:val="decimal"/>
      <w:lvlText w:val="%1."/>
      <w:lvlJc w:val="left"/>
      <w:pPr>
        <w:tabs>
          <w:tab w:val="num" w:pos="720"/>
        </w:tabs>
        <w:ind w:left="720" w:hanging="360"/>
      </w:pPr>
      <w:rPr>
        <w:b/>
        <w:bCs/>
      </w:rPr>
    </w:lvl>
    <w:lvl w:ilvl="1">
      <w:start w:val="1"/>
      <w:numFmt w:val="bullet"/>
      <w:lvlText w:val=""/>
      <w:lvlJc w:val="left"/>
      <w:pPr>
        <w:tabs>
          <w:tab w:val="num" w:pos="1440"/>
        </w:tabs>
        <w:ind w:left="1440" w:hanging="360"/>
      </w:pPr>
      <w:rPr>
        <w:rFonts w:ascii="Symbol" w:hAnsi="Symbol" w:hint="default"/>
        <w:sz w:val="20"/>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1E8343A"/>
    <w:multiLevelType w:val="multilevel"/>
    <w:tmpl w:val="9A8A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23C38A4"/>
    <w:multiLevelType w:val="hybridMultilevel"/>
    <w:tmpl w:val="E9AC3006"/>
    <w:lvl w:ilvl="0" w:tplc="10090003">
      <w:start w:val="1"/>
      <w:numFmt w:val="bullet"/>
      <w:lvlText w:val="o"/>
      <w:lvlJc w:val="left"/>
      <w:pPr>
        <w:ind w:left="1080" w:hanging="360"/>
      </w:pPr>
      <w:rPr>
        <w:rFonts w:ascii="Courier New" w:hAnsi="Courier New" w:cs="Courier New" w:hint="default"/>
        <w:w w:val="99"/>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304EE4"/>
    <w:multiLevelType w:val="multilevel"/>
    <w:tmpl w:val="7CB0D9BE"/>
    <w:lvl w:ilvl="0">
      <w:start w:val="1"/>
      <w:numFmt w:val="bullet"/>
      <w:lvlText w:val=""/>
      <w:lvlJc w:val="left"/>
      <w:pPr>
        <w:ind w:left="720" w:hanging="360"/>
      </w:pPr>
      <w:rPr>
        <w:rFonts w:ascii="Symbol" w:hAnsi="Symbol" w:hint="default"/>
      </w:rPr>
    </w:lvl>
    <w:lvl w:ilvl="1">
      <w:start w:val="1"/>
      <w:numFmt w:val="decimal"/>
      <w:lvlText w:val="%2."/>
      <w:lvlJc w:val="left"/>
      <w:pPr>
        <w:ind w:left="720" w:hanging="360"/>
      </w:pPr>
      <w:rPr>
        <w:b/>
        <w:bCs/>
      </w:rPr>
    </w:lvl>
    <w:lvl w:ilvl="2">
      <w:start w:val="1"/>
      <w:numFmt w:val="bullet"/>
      <w:lvlText w:val=""/>
      <w:lvlJc w:val="left"/>
      <w:pPr>
        <w:ind w:left="1440" w:hanging="360"/>
      </w:pPr>
      <w:rPr>
        <w:rFonts w:ascii="Symbol" w:hAnsi="Symbol" w:hint="default"/>
      </w:rPr>
    </w:lvl>
    <w:lvl w:ilvl="3">
      <w:start w:val="1"/>
      <w:numFmt w:val="bullet"/>
      <w:lvlText w:val=""/>
      <w:lvlJc w:val="left"/>
      <w:pPr>
        <w:ind w:left="1800" w:hanging="360"/>
      </w:pPr>
      <w:rPr>
        <w:rFonts w:ascii="Wingdings" w:hAnsi="Wingdings" w:hint="default"/>
      </w:rPr>
    </w:lvl>
    <w:lvl w:ilvl="4">
      <w:start w:val="2"/>
      <w:numFmt w:val="bullet"/>
      <w:lvlText w:val="-"/>
      <w:lvlJc w:val="left"/>
      <w:pPr>
        <w:ind w:left="2160" w:hanging="360"/>
      </w:pPr>
      <w:rPr>
        <w:rFonts w:ascii="Calibri" w:eastAsiaTheme="minorHAnsi" w:hAnsi="Calibri" w:cs="Calibri" w:hint="default"/>
      </w:r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4" w15:restartNumberingAfterBreak="0">
    <w:nsid w:val="7CD1400D"/>
    <w:multiLevelType w:val="hybridMultilevel"/>
    <w:tmpl w:val="260275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7E236B20"/>
    <w:multiLevelType w:val="multilevel"/>
    <w:tmpl w:val="F708BA68"/>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num w:numId="1" w16cid:durableId="1257597526">
    <w:abstractNumId w:val="6"/>
  </w:num>
  <w:num w:numId="2" w16cid:durableId="985085696">
    <w:abstractNumId w:val="17"/>
  </w:num>
  <w:num w:numId="3" w16cid:durableId="52513303">
    <w:abstractNumId w:val="30"/>
  </w:num>
  <w:num w:numId="4" w16cid:durableId="201091221">
    <w:abstractNumId w:val="5"/>
  </w:num>
  <w:num w:numId="5" w16cid:durableId="116610431">
    <w:abstractNumId w:val="11"/>
  </w:num>
  <w:num w:numId="6" w16cid:durableId="956914965">
    <w:abstractNumId w:val="12"/>
  </w:num>
  <w:num w:numId="7" w16cid:durableId="1711150803">
    <w:abstractNumId w:val="25"/>
  </w:num>
  <w:num w:numId="8" w16cid:durableId="666175765">
    <w:abstractNumId w:val="4"/>
  </w:num>
  <w:num w:numId="9" w16cid:durableId="1059014994">
    <w:abstractNumId w:val="0"/>
  </w:num>
  <w:num w:numId="10" w16cid:durableId="1658995288">
    <w:abstractNumId w:val="34"/>
  </w:num>
  <w:num w:numId="11" w16cid:durableId="1358385152">
    <w:abstractNumId w:val="20"/>
  </w:num>
  <w:num w:numId="12" w16cid:durableId="1264068749">
    <w:abstractNumId w:val="26"/>
  </w:num>
  <w:num w:numId="13" w16cid:durableId="1179613352">
    <w:abstractNumId w:val="27"/>
  </w:num>
  <w:num w:numId="14" w16cid:durableId="49814529">
    <w:abstractNumId w:val="16"/>
  </w:num>
  <w:num w:numId="15" w16cid:durableId="1761561810">
    <w:abstractNumId w:val="1"/>
  </w:num>
  <w:num w:numId="16" w16cid:durableId="1421482019">
    <w:abstractNumId w:val="28"/>
  </w:num>
  <w:num w:numId="17" w16cid:durableId="1442450602">
    <w:abstractNumId w:val="31"/>
  </w:num>
  <w:num w:numId="18" w16cid:durableId="1478844128">
    <w:abstractNumId w:val="24"/>
  </w:num>
  <w:num w:numId="19" w16cid:durableId="788203123">
    <w:abstractNumId w:val="7"/>
  </w:num>
  <w:num w:numId="20" w16cid:durableId="108167032">
    <w:abstractNumId w:val="21"/>
  </w:num>
  <w:num w:numId="21" w16cid:durableId="1624651672">
    <w:abstractNumId w:val="3"/>
  </w:num>
  <w:num w:numId="22" w16cid:durableId="375203381">
    <w:abstractNumId w:val="32"/>
  </w:num>
  <w:num w:numId="23" w16cid:durableId="1754936965">
    <w:abstractNumId w:val="23"/>
  </w:num>
  <w:num w:numId="24" w16cid:durableId="1099330015">
    <w:abstractNumId w:val="22"/>
  </w:num>
  <w:num w:numId="25" w16cid:durableId="97649755">
    <w:abstractNumId w:val="18"/>
  </w:num>
  <w:num w:numId="26" w16cid:durableId="2057461455">
    <w:abstractNumId w:val="29"/>
  </w:num>
  <w:num w:numId="27" w16cid:durableId="999506487">
    <w:abstractNumId w:val="13"/>
  </w:num>
  <w:num w:numId="28" w16cid:durableId="385030883">
    <w:abstractNumId w:val="15"/>
  </w:num>
  <w:num w:numId="29" w16cid:durableId="1525249948">
    <w:abstractNumId w:val="33"/>
  </w:num>
  <w:num w:numId="30" w16cid:durableId="60636605">
    <w:abstractNumId w:val="19"/>
  </w:num>
  <w:num w:numId="31" w16cid:durableId="690105924">
    <w:abstractNumId w:val="8"/>
  </w:num>
  <w:num w:numId="32" w16cid:durableId="1409419041">
    <w:abstractNumId w:val="14"/>
  </w:num>
  <w:num w:numId="33" w16cid:durableId="1032269089">
    <w:abstractNumId w:val="2"/>
  </w:num>
  <w:num w:numId="34" w16cid:durableId="1655404798">
    <w:abstractNumId w:val="35"/>
  </w:num>
  <w:num w:numId="35" w16cid:durableId="253710225">
    <w:abstractNumId w:val="9"/>
  </w:num>
  <w:num w:numId="36" w16cid:durableId="1157577472">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1D1"/>
    <w:rsid w:val="00000CA7"/>
    <w:rsid w:val="000025DC"/>
    <w:rsid w:val="00004754"/>
    <w:rsid w:val="00005B8B"/>
    <w:rsid w:val="00006293"/>
    <w:rsid w:val="00006B07"/>
    <w:rsid w:val="00007711"/>
    <w:rsid w:val="000130A0"/>
    <w:rsid w:val="00015370"/>
    <w:rsid w:val="000165CD"/>
    <w:rsid w:val="0002021C"/>
    <w:rsid w:val="00020258"/>
    <w:rsid w:val="00020B2B"/>
    <w:rsid w:val="000216AB"/>
    <w:rsid w:val="000242AC"/>
    <w:rsid w:val="00026048"/>
    <w:rsid w:val="00032FC8"/>
    <w:rsid w:val="0003363E"/>
    <w:rsid w:val="000344FA"/>
    <w:rsid w:val="00034A43"/>
    <w:rsid w:val="00041ACA"/>
    <w:rsid w:val="0004222A"/>
    <w:rsid w:val="0004402B"/>
    <w:rsid w:val="00045F62"/>
    <w:rsid w:val="00047AB2"/>
    <w:rsid w:val="00047B92"/>
    <w:rsid w:val="00051B43"/>
    <w:rsid w:val="00053F75"/>
    <w:rsid w:val="00054F28"/>
    <w:rsid w:val="000602BA"/>
    <w:rsid w:val="00060576"/>
    <w:rsid w:val="000626C9"/>
    <w:rsid w:val="00062B81"/>
    <w:rsid w:val="00062C37"/>
    <w:rsid w:val="00063F7F"/>
    <w:rsid w:val="00064EC7"/>
    <w:rsid w:val="000667AC"/>
    <w:rsid w:val="00066C61"/>
    <w:rsid w:val="00072582"/>
    <w:rsid w:val="00074332"/>
    <w:rsid w:val="00075393"/>
    <w:rsid w:val="0007561E"/>
    <w:rsid w:val="000756C8"/>
    <w:rsid w:val="00076FF5"/>
    <w:rsid w:val="00077E7E"/>
    <w:rsid w:val="000804E8"/>
    <w:rsid w:val="000813B7"/>
    <w:rsid w:val="00082636"/>
    <w:rsid w:val="0009059E"/>
    <w:rsid w:val="00090E35"/>
    <w:rsid w:val="000916F4"/>
    <w:rsid w:val="00091A8C"/>
    <w:rsid w:val="000942EF"/>
    <w:rsid w:val="0009512A"/>
    <w:rsid w:val="00096351"/>
    <w:rsid w:val="00096808"/>
    <w:rsid w:val="000A28ED"/>
    <w:rsid w:val="000A3202"/>
    <w:rsid w:val="000A358A"/>
    <w:rsid w:val="000A6F94"/>
    <w:rsid w:val="000A7202"/>
    <w:rsid w:val="000B03BA"/>
    <w:rsid w:val="000B1090"/>
    <w:rsid w:val="000B248B"/>
    <w:rsid w:val="000B3CA2"/>
    <w:rsid w:val="000B440F"/>
    <w:rsid w:val="000B636B"/>
    <w:rsid w:val="000B7C50"/>
    <w:rsid w:val="000C052E"/>
    <w:rsid w:val="000C2DD2"/>
    <w:rsid w:val="000C5218"/>
    <w:rsid w:val="000C5FAA"/>
    <w:rsid w:val="000C61CE"/>
    <w:rsid w:val="000C6630"/>
    <w:rsid w:val="000D19D2"/>
    <w:rsid w:val="000D2BE7"/>
    <w:rsid w:val="000D38B7"/>
    <w:rsid w:val="000D4125"/>
    <w:rsid w:val="000D4E80"/>
    <w:rsid w:val="000D518B"/>
    <w:rsid w:val="000D61F1"/>
    <w:rsid w:val="000E31A6"/>
    <w:rsid w:val="000E4BE8"/>
    <w:rsid w:val="000E55CC"/>
    <w:rsid w:val="000F281F"/>
    <w:rsid w:val="000F2F2C"/>
    <w:rsid w:val="000F36D9"/>
    <w:rsid w:val="000F3AEC"/>
    <w:rsid w:val="000F5315"/>
    <w:rsid w:val="001069D1"/>
    <w:rsid w:val="00111E16"/>
    <w:rsid w:val="001136C1"/>
    <w:rsid w:val="00116334"/>
    <w:rsid w:val="001216D3"/>
    <w:rsid w:val="0012374E"/>
    <w:rsid w:val="0012401D"/>
    <w:rsid w:val="0012520A"/>
    <w:rsid w:val="00125574"/>
    <w:rsid w:val="00126C1B"/>
    <w:rsid w:val="00130B24"/>
    <w:rsid w:val="0013168D"/>
    <w:rsid w:val="00132CC3"/>
    <w:rsid w:val="00134965"/>
    <w:rsid w:val="00135D90"/>
    <w:rsid w:val="001376DF"/>
    <w:rsid w:val="00137737"/>
    <w:rsid w:val="001412B7"/>
    <w:rsid w:val="00141818"/>
    <w:rsid w:val="0014554D"/>
    <w:rsid w:val="001462EE"/>
    <w:rsid w:val="001500AE"/>
    <w:rsid w:val="00150211"/>
    <w:rsid w:val="001521C6"/>
    <w:rsid w:val="0016117C"/>
    <w:rsid w:val="00163298"/>
    <w:rsid w:val="00166ED9"/>
    <w:rsid w:val="00172632"/>
    <w:rsid w:val="00174411"/>
    <w:rsid w:val="00174490"/>
    <w:rsid w:val="00174E2F"/>
    <w:rsid w:val="0017512D"/>
    <w:rsid w:val="0018454A"/>
    <w:rsid w:val="00186FB6"/>
    <w:rsid w:val="00187B58"/>
    <w:rsid w:val="0019517F"/>
    <w:rsid w:val="001954B4"/>
    <w:rsid w:val="001972D9"/>
    <w:rsid w:val="001A07F2"/>
    <w:rsid w:val="001A25D4"/>
    <w:rsid w:val="001A2E25"/>
    <w:rsid w:val="001A3389"/>
    <w:rsid w:val="001A4420"/>
    <w:rsid w:val="001A5A58"/>
    <w:rsid w:val="001A6BC9"/>
    <w:rsid w:val="001B235A"/>
    <w:rsid w:val="001B6284"/>
    <w:rsid w:val="001B71D5"/>
    <w:rsid w:val="001C7E99"/>
    <w:rsid w:val="001C7F8F"/>
    <w:rsid w:val="001C7FE0"/>
    <w:rsid w:val="001D0499"/>
    <w:rsid w:val="001D1801"/>
    <w:rsid w:val="001D2225"/>
    <w:rsid w:val="001D2A0A"/>
    <w:rsid w:val="001D353F"/>
    <w:rsid w:val="001D4ADC"/>
    <w:rsid w:val="001D696E"/>
    <w:rsid w:val="001E0845"/>
    <w:rsid w:val="001E4D3C"/>
    <w:rsid w:val="001E5D5E"/>
    <w:rsid w:val="001E5FCD"/>
    <w:rsid w:val="001E6C76"/>
    <w:rsid w:val="001F175F"/>
    <w:rsid w:val="001F3471"/>
    <w:rsid w:val="001F35E9"/>
    <w:rsid w:val="001F3D33"/>
    <w:rsid w:val="0020123A"/>
    <w:rsid w:val="00202F45"/>
    <w:rsid w:val="0020389F"/>
    <w:rsid w:val="00205984"/>
    <w:rsid w:val="00206175"/>
    <w:rsid w:val="00207084"/>
    <w:rsid w:val="002100A8"/>
    <w:rsid w:val="00210CFB"/>
    <w:rsid w:val="00212756"/>
    <w:rsid w:val="00214796"/>
    <w:rsid w:val="00216A5F"/>
    <w:rsid w:val="00216AD9"/>
    <w:rsid w:val="0022295D"/>
    <w:rsid w:val="00222B01"/>
    <w:rsid w:val="00225213"/>
    <w:rsid w:val="002321D8"/>
    <w:rsid w:val="00233EC5"/>
    <w:rsid w:val="002352CE"/>
    <w:rsid w:val="00236FBF"/>
    <w:rsid w:val="002379D6"/>
    <w:rsid w:val="00237E60"/>
    <w:rsid w:val="00240DCF"/>
    <w:rsid w:val="00244CF0"/>
    <w:rsid w:val="00245068"/>
    <w:rsid w:val="00247134"/>
    <w:rsid w:val="00253329"/>
    <w:rsid w:val="002548E6"/>
    <w:rsid w:val="00254F7A"/>
    <w:rsid w:val="00255113"/>
    <w:rsid w:val="002567A7"/>
    <w:rsid w:val="00263D90"/>
    <w:rsid w:val="002644E2"/>
    <w:rsid w:val="002655CF"/>
    <w:rsid w:val="00265EAC"/>
    <w:rsid w:val="0026650D"/>
    <w:rsid w:val="00266CB0"/>
    <w:rsid w:val="0027106A"/>
    <w:rsid w:val="00271332"/>
    <w:rsid w:val="00272BC7"/>
    <w:rsid w:val="00272C46"/>
    <w:rsid w:val="002745E4"/>
    <w:rsid w:val="00277FE8"/>
    <w:rsid w:val="00280B7A"/>
    <w:rsid w:val="002816ED"/>
    <w:rsid w:val="00284492"/>
    <w:rsid w:val="00285A19"/>
    <w:rsid w:val="0028609D"/>
    <w:rsid w:val="00291B92"/>
    <w:rsid w:val="00291F3E"/>
    <w:rsid w:val="00292151"/>
    <w:rsid w:val="0029372F"/>
    <w:rsid w:val="00293A5F"/>
    <w:rsid w:val="002940A2"/>
    <w:rsid w:val="0029606E"/>
    <w:rsid w:val="00297915"/>
    <w:rsid w:val="002A0C42"/>
    <w:rsid w:val="002A10C6"/>
    <w:rsid w:val="002A5486"/>
    <w:rsid w:val="002B302C"/>
    <w:rsid w:val="002B5FC4"/>
    <w:rsid w:val="002B671E"/>
    <w:rsid w:val="002B7A4A"/>
    <w:rsid w:val="002C0D0A"/>
    <w:rsid w:val="002C1F0F"/>
    <w:rsid w:val="002C384B"/>
    <w:rsid w:val="002C4309"/>
    <w:rsid w:val="002C4D15"/>
    <w:rsid w:val="002D24D6"/>
    <w:rsid w:val="002D6476"/>
    <w:rsid w:val="002D7991"/>
    <w:rsid w:val="002E074D"/>
    <w:rsid w:val="002E2D06"/>
    <w:rsid w:val="002E3CC2"/>
    <w:rsid w:val="002E41E8"/>
    <w:rsid w:val="002E443E"/>
    <w:rsid w:val="002E4823"/>
    <w:rsid w:val="002F0EC6"/>
    <w:rsid w:val="002F37FC"/>
    <w:rsid w:val="002F44B0"/>
    <w:rsid w:val="002F49D6"/>
    <w:rsid w:val="002F5293"/>
    <w:rsid w:val="002F6542"/>
    <w:rsid w:val="002F656E"/>
    <w:rsid w:val="002F76F0"/>
    <w:rsid w:val="00302C95"/>
    <w:rsid w:val="0030732F"/>
    <w:rsid w:val="00312158"/>
    <w:rsid w:val="003125CE"/>
    <w:rsid w:val="00314A43"/>
    <w:rsid w:val="003163F9"/>
    <w:rsid w:val="0031652D"/>
    <w:rsid w:val="0032021F"/>
    <w:rsid w:val="003212C1"/>
    <w:rsid w:val="003228E2"/>
    <w:rsid w:val="00322BBB"/>
    <w:rsid w:val="00331EB6"/>
    <w:rsid w:val="0033367C"/>
    <w:rsid w:val="00340258"/>
    <w:rsid w:val="0034155C"/>
    <w:rsid w:val="003424E9"/>
    <w:rsid w:val="00342C21"/>
    <w:rsid w:val="00342C75"/>
    <w:rsid w:val="003433E3"/>
    <w:rsid w:val="003446FE"/>
    <w:rsid w:val="00344D57"/>
    <w:rsid w:val="003474EB"/>
    <w:rsid w:val="00350A65"/>
    <w:rsid w:val="00351515"/>
    <w:rsid w:val="00354EC2"/>
    <w:rsid w:val="00362390"/>
    <w:rsid w:val="00363DC6"/>
    <w:rsid w:val="00367732"/>
    <w:rsid w:val="00370AE3"/>
    <w:rsid w:val="00370B6A"/>
    <w:rsid w:val="003723E4"/>
    <w:rsid w:val="0037383E"/>
    <w:rsid w:val="00373F95"/>
    <w:rsid w:val="00375A6F"/>
    <w:rsid w:val="00375B48"/>
    <w:rsid w:val="00382A32"/>
    <w:rsid w:val="00382C28"/>
    <w:rsid w:val="0038381C"/>
    <w:rsid w:val="00386010"/>
    <w:rsid w:val="00392B01"/>
    <w:rsid w:val="00393079"/>
    <w:rsid w:val="0039367B"/>
    <w:rsid w:val="00396355"/>
    <w:rsid w:val="003A12F7"/>
    <w:rsid w:val="003A4A41"/>
    <w:rsid w:val="003A5E96"/>
    <w:rsid w:val="003A6543"/>
    <w:rsid w:val="003B0A67"/>
    <w:rsid w:val="003B40EB"/>
    <w:rsid w:val="003B4492"/>
    <w:rsid w:val="003B631F"/>
    <w:rsid w:val="003B7172"/>
    <w:rsid w:val="003C06DE"/>
    <w:rsid w:val="003C1953"/>
    <w:rsid w:val="003C27F1"/>
    <w:rsid w:val="003C2F96"/>
    <w:rsid w:val="003C3217"/>
    <w:rsid w:val="003D2029"/>
    <w:rsid w:val="003D4B70"/>
    <w:rsid w:val="003D56BA"/>
    <w:rsid w:val="003D60D6"/>
    <w:rsid w:val="003E063E"/>
    <w:rsid w:val="003E1B16"/>
    <w:rsid w:val="003E1B6C"/>
    <w:rsid w:val="003E616C"/>
    <w:rsid w:val="003E61A3"/>
    <w:rsid w:val="003E6CD7"/>
    <w:rsid w:val="003E7B32"/>
    <w:rsid w:val="003F0C13"/>
    <w:rsid w:val="003F246A"/>
    <w:rsid w:val="003F2B1D"/>
    <w:rsid w:val="003F6B01"/>
    <w:rsid w:val="003F6FD0"/>
    <w:rsid w:val="003F70DB"/>
    <w:rsid w:val="003F7456"/>
    <w:rsid w:val="00401530"/>
    <w:rsid w:val="00401BBD"/>
    <w:rsid w:val="00402558"/>
    <w:rsid w:val="00403156"/>
    <w:rsid w:val="00406C79"/>
    <w:rsid w:val="00410D26"/>
    <w:rsid w:val="0041595E"/>
    <w:rsid w:val="00415C9B"/>
    <w:rsid w:val="00415CF2"/>
    <w:rsid w:val="00417963"/>
    <w:rsid w:val="00432300"/>
    <w:rsid w:val="00433653"/>
    <w:rsid w:val="004346BE"/>
    <w:rsid w:val="00434C94"/>
    <w:rsid w:val="00434FF2"/>
    <w:rsid w:val="00442E42"/>
    <w:rsid w:val="004434DD"/>
    <w:rsid w:val="00445C63"/>
    <w:rsid w:val="004518C3"/>
    <w:rsid w:val="00454977"/>
    <w:rsid w:val="00455909"/>
    <w:rsid w:val="004571DE"/>
    <w:rsid w:val="00461457"/>
    <w:rsid w:val="00466518"/>
    <w:rsid w:val="00467310"/>
    <w:rsid w:val="0047022A"/>
    <w:rsid w:val="00472483"/>
    <w:rsid w:val="00472ADF"/>
    <w:rsid w:val="00480FB3"/>
    <w:rsid w:val="00486382"/>
    <w:rsid w:val="004876E0"/>
    <w:rsid w:val="00487D5C"/>
    <w:rsid w:val="00490FCC"/>
    <w:rsid w:val="0049329A"/>
    <w:rsid w:val="0049525E"/>
    <w:rsid w:val="0049651A"/>
    <w:rsid w:val="004A3F82"/>
    <w:rsid w:val="004A4C2C"/>
    <w:rsid w:val="004A50F8"/>
    <w:rsid w:val="004A6463"/>
    <w:rsid w:val="004B0E3C"/>
    <w:rsid w:val="004B198E"/>
    <w:rsid w:val="004B4BBE"/>
    <w:rsid w:val="004C03D7"/>
    <w:rsid w:val="004C1CCA"/>
    <w:rsid w:val="004C25B6"/>
    <w:rsid w:val="004C28AB"/>
    <w:rsid w:val="004C628E"/>
    <w:rsid w:val="004D01C7"/>
    <w:rsid w:val="004D05B4"/>
    <w:rsid w:val="004D3146"/>
    <w:rsid w:val="004D3188"/>
    <w:rsid w:val="004D49B3"/>
    <w:rsid w:val="004D7A77"/>
    <w:rsid w:val="004E49BC"/>
    <w:rsid w:val="004F1134"/>
    <w:rsid w:val="004F513F"/>
    <w:rsid w:val="004F6D1A"/>
    <w:rsid w:val="004F71C5"/>
    <w:rsid w:val="0050056C"/>
    <w:rsid w:val="00500735"/>
    <w:rsid w:val="005056DB"/>
    <w:rsid w:val="00506E75"/>
    <w:rsid w:val="005100F1"/>
    <w:rsid w:val="00514DE9"/>
    <w:rsid w:val="00515498"/>
    <w:rsid w:val="0051549D"/>
    <w:rsid w:val="005162DF"/>
    <w:rsid w:val="00517CB9"/>
    <w:rsid w:val="00517CCD"/>
    <w:rsid w:val="00522288"/>
    <w:rsid w:val="00522E00"/>
    <w:rsid w:val="0052489E"/>
    <w:rsid w:val="00525B08"/>
    <w:rsid w:val="00526BCC"/>
    <w:rsid w:val="00530F0B"/>
    <w:rsid w:val="005327BE"/>
    <w:rsid w:val="00533F89"/>
    <w:rsid w:val="00536DA5"/>
    <w:rsid w:val="005410A2"/>
    <w:rsid w:val="00542628"/>
    <w:rsid w:val="005434B6"/>
    <w:rsid w:val="00544394"/>
    <w:rsid w:val="00544401"/>
    <w:rsid w:val="005445AE"/>
    <w:rsid w:val="00545E9F"/>
    <w:rsid w:val="00550A3A"/>
    <w:rsid w:val="00556500"/>
    <w:rsid w:val="00556C67"/>
    <w:rsid w:val="005576E5"/>
    <w:rsid w:val="00557962"/>
    <w:rsid w:val="00560032"/>
    <w:rsid w:val="00563EF5"/>
    <w:rsid w:val="00567DA7"/>
    <w:rsid w:val="005708F4"/>
    <w:rsid w:val="005748B3"/>
    <w:rsid w:val="005775EB"/>
    <w:rsid w:val="00581FC9"/>
    <w:rsid w:val="005828EC"/>
    <w:rsid w:val="005833E4"/>
    <w:rsid w:val="00583EBB"/>
    <w:rsid w:val="00583F57"/>
    <w:rsid w:val="005906E1"/>
    <w:rsid w:val="00591EA3"/>
    <w:rsid w:val="00592E58"/>
    <w:rsid w:val="0059357F"/>
    <w:rsid w:val="00593B44"/>
    <w:rsid w:val="00595508"/>
    <w:rsid w:val="00595BF6"/>
    <w:rsid w:val="00596361"/>
    <w:rsid w:val="005A05AD"/>
    <w:rsid w:val="005A180D"/>
    <w:rsid w:val="005A1FB1"/>
    <w:rsid w:val="005A2E7C"/>
    <w:rsid w:val="005B0444"/>
    <w:rsid w:val="005B2C04"/>
    <w:rsid w:val="005B4433"/>
    <w:rsid w:val="005B61DB"/>
    <w:rsid w:val="005C2792"/>
    <w:rsid w:val="005C3395"/>
    <w:rsid w:val="005D0568"/>
    <w:rsid w:val="005D3D17"/>
    <w:rsid w:val="005D75DD"/>
    <w:rsid w:val="005E0337"/>
    <w:rsid w:val="005E5301"/>
    <w:rsid w:val="005F057F"/>
    <w:rsid w:val="005F1519"/>
    <w:rsid w:val="005F475A"/>
    <w:rsid w:val="0060215E"/>
    <w:rsid w:val="00602737"/>
    <w:rsid w:val="00602ED4"/>
    <w:rsid w:val="00604827"/>
    <w:rsid w:val="00605F80"/>
    <w:rsid w:val="00606578"/>
    <w:rsid w:val="00610AFD"/>
    <w:rsid w:val="00612860"/>
    <w:rsid w:val="006135DD"/>
    <w:rsid w:val="006141FC"/>
    <w:rsid w:val="00614884"/>
    <w:rsid w:val="00614954"/>
    <w:rsid w:val="006170E0"/>
    <w:rsid w:val="006203DC"/>
    <w:rsid w:val="006256B7"/>
    <w:rsid w:val="00625CEA"/>
    <w:rsid w:val="00626649"/>
    <w:rsid w:val="00627247"/>
    <w:rsid w:val="00632286"/>
    <w:rsid w:val="00634B17"/>
    <w:rsid w:val="00635345"/>
    <w:rsid w:val="006358C0"/>
    <w:rsid w:val="00635EC0"/>
    <w:rsid w:val="00636FA3"/>
    <w:rsid w:val="006416B7"/>
    <w:rsid w:val="00642DE1"/>
    <w:rsid w:val="00643097"/>
    <w:rsid w:val="00647B7F"/>
    <w:rsid w:val="00647D3F"/>
    <w:rsid w:val="0065322B"/>
    <w:rsid w:val="0065352F"/>
    <w:rsid w:val="00655539"/>
    <w:rsid w:val="00655946"/>
    <w:rsid w:val="00657C33"/>
    <w:rsid w:val="00660063"/>
    <w:rsid w:val="00660B3B"/>
    <w:rsid w:val="0066458D"/>
    <w:rsid w:val="00664BD5"/>
    <w:rsid w:val="00664F47"/>
    <w:rsid w:val="00671394"/>
    <w:rsid w:val="00672614"/>
    <w:rsid w:val="006744C8"/>
    <w:rsid w:val="00674987"/>
    <w:rsid w:val="00674D5C"/>
    <w:rsid w:val="00680ADD"/>
    <w:rsid w:val="00680CA3"/>
    <w:rsid w:val="006811EC"/>
    <w:rsid w:val="00683E34"/>
    <w:rsid w:val="00684C7C"/>
    <w:rsid w:val="0068586A"/>
    <w:rsid w:val="00685E7E"/>
    <w:rsid w:val="00690150"/>
    <w:rsid w:val="006912A2"/>
    <w:rsid w:val="00692888"/>
    <w:rsid w:val="00692BC3"/>
    <w:rsid w:val="0069498A"/>
    <w:rsid w:val="00695979"/>
    <w:rsid w:val="00695CC9"/>
    <w:rsid w:val="00696A65"/>
    <w:rsid w:val="00697497"/>
    <w:rsid w:val="006A103E"/>
    <w:rsid w:val="006A11A8"/>
    <w:rsid w:val="006A176A"/>
    <w:rsid w:val="006A3759"/>
    <w:rsid w:val="006A4DA8"/>
    <w:rsid w:val="006A610C"/>
    <w:rsid w:val="006A70AF"/>
    <w:rsid w:val="006B0EDB"/>
    <w:rsid w:val="006B3299"/>
    <w:rsid w:val="006B4860"/>
    <w:rsid w:val="006B6F2B"/>
    <w:rsid w:val="006C0996"/>
    <w:rsid w:val="006C3A4B"/>
    <w:rsid w:val="006C3CFF"/>
    <w:rsid w:val="006C47D7"/>
    <w:rsid w:val="006C72D3"/>
    <w:rsid w:val="006C7448"/>
    <w:rsid w:val="006D3687"/>
    <w:rsid w:val="006D4CD5"/>
    <w:rsid w:val="006D4EE8"/>
    <w:rsid w:val="006D5EBB"/>
    <w:rsid w:val="006D7212"/>
    <w:rsid w:val="006D7A71"/>
    <w:rsid w:val="006D7E4A"/>
    <w:rsid w:val="006E099D"/>
    <w:rsid w:val="006E17F3"/>
    <w:rsid w:val="006E5988"/>
    <w:rsid w:val="006E5BF6"/>
    <w:rsid w:val="006F0164"/>
    <w:rsid w:val="006F1D8E"/>
    <w:rsid w:val="006F61EA"/>
    <w:rsid w:val="007001F9"/>
    <w:rsid w:val="00700FFF"/>
    <w:rsid w:val="00704139"/>
    <w:rsid w:val="0070603D"/>
    <w:rsid w:val="007069D3"/>
    <w:rsid w:val="0070708A"/>
    <w:rsid w:val="0070747D"/>
    <w:rsid w:val="0071634B"/>
    <w:rsid w:val="007163C6"/>
    <w:rsid w:val="00720F87"/>
    <w:rsid w:val="007218B5"/>
    <w:rsid w:val="00721CC0"/>
    <w:rsid w:val="00722634"/>
    <w:rsid w:val="00723F8A"/>
    <w:rsid w:val="00724114"/>
    <w:rsid w:val="007243F1"/>
    <w:rsid w:val="00724E26"/>
    <w:rsid w:val="00724E48"/>
    <w:rsid w:val="007252F1"/>
    <w:rsid w:val="00725BB3"/>
    <w:rsid w:val="00726211"/>
    <w:rsid w:val="007262D7"/>
    <w:rsid w:val="0073173B"/>
    <w:rsid w:val="0073303B"/>
    <w:rsid w:val="00734582"/>
    <w:rsid w:val="00734769"/>
    <w:rsid w:val="00741F3B"/>
    <w:rsid w:val="00744D32"/>
    <w:rsid w:val="0074516D"/>
    <w:rsid w:val="00750DDD"/>
    <w:rsid w:val="00750F6C"/>
    <w:rsid w:val="007521DD"/>
    <w:rsid w:val="0075220C"/>
    <w:rsid w:val="007548CA"/>
    <w:rsid w:val="00757408"/>
    <w:rsid w:val="007649F1"/>
    <w:rsid w:val="00765108"/>
    <w:rsid w:val="007657F8"/>
    <w:rsid w:val="00765D2C"/>
    <w:rsid w:val="007662E8"/>
    <w:rsid w:val="00770760"/>
    <w:rsid w:val="0077352E"/>
    <w:rsid w:val="00773D35"/>
    <w:rsid w:val="007752D1"/>
    <w:rsid w:val="007760C9"/>
    <w:rsid w:val="00776B5F"/>
    <w:rsid w:val="00783AB2"/>
    <w:rsid w:val="00784BA5"/>
    <w:rsid w:val="0079149E"/>
    <w:rsid w:val="00793040"/>
    <w:rsid w:val="00796646"/>
    <w:rsid w:val="007A3610"/>
    <w:rsid w:val="007B0D7C"/>
    <w:rsid w:val="007B3C0A"/>
    <w:rsid w:val="007B6C10"/>
    <w:rsid w:val="007B7433"/>
    <w:rsid w:val="007C1E6A"/>
    <w:rsid w:val="007C31E8"/>
    <w:rsid w:val="007C3A48"/>
    <w:rsid w:val="007C76BA"/>
    <w:rsid w:val="007D058F"/>
    <w:rsid w:val="007D1EE3"/>
    <w:rsid w:val="007D2459"/>
    <w:rsid w:val="007D5074"/>
    <w:rsid w:val="007D6B4D"/>
    <w:rsid w:val="007E4283"/>
    <w:rsid w:val="007E489F"/>
    <w:rsid w:val="007E6CE1"/>
    <w:rsid w:val="007E7813"/>
    <w:rsid w:val="007F03C9"/>
    <w:rsid w:val="007F0A96"/>
    <w:rsid w:val="007F1F04"/>
    <w:rsid w:val="007F5AA1"/>
    <w:rsid w:val="007F656C"/>
    <w:rsid w:val="0080158C"/>
    <w:rsid w:val="00804D00"/>
    <w:rsid w:val="00805065"/>
    <w:rsid w:val="00806764"/>
    <w:rsid w:val="00806772"/>
    <w:rsid w:val="008108FC"/>
    <w:rsid w:val="00811645"/>
    <w:rsid w:val="00811F22"/>
    <w:rsid w:val="00820C09"/>
    <w:rsid w:val="008210B7"/>
    <w:rsid w:val="00821650"/>
    <w:rsid w:val="00822355"/>
    <w:rsid w:val="00823601"/>
    <w:rsid w:val="008244AF"/>
    <w:rsid w:val="00825EA4"/>
    <w:rsid w:val="00826F45"/>
    <w:rsid w:val="00827555"/>
    <w:rsid w:val="00830B7F"/>
    <w:rsid w:val="00830BA3"/>
    <w:rsid w:val="00831049"/>
    <w:rsid w:val="0083331E"/>
    <w:rsid w:val="00833818"/>
    <w:rsid w:val="008357EB"/>
    <w:rsid w:val="008362FF"/>
    <w:rsid w:val="00837523"/>
    <w:rsid w:val="008422C6"/>
    <w:rsid w:val="00842668"/>
    <w:rsid w:val="00845879"/>
    <w:rsid w:val="008469BC"/>
    <w:rsid w:val="00847578"/>
    <w:rsid w:val="00850D22"/>
    <w:rsid w:val="0085134B"/>
    <w:rsid w:val="00854403"/>
    <w:rsid w:val="00857FEF"/>
    <w:rsid w:val="00860154"/>
    <w:rsid w:val="00865CB0"/>
    <w:rsid w:val="00871E47"/>
    <w:rsid w:val="00875D71"/>
    <w:rsid w:val="00876A77"/>
    <w:rsid w:val="00876D04"/>
    <w:rsid w:val="00881F79"/>
    <w:rsid w:val="008839BC"/>
    <w:rsid w:val="00886D97"/>
    <w:rsid w:val="00887D3C"/>
    <w:rsid w:val="00892B8C"/>
    <w:rsid w:val="00893CD4"/>
    <w:rsid w:val="00897299"/>
    <w:rsid w:val="00897475"/>
    <w:rsid w:val="008A0D36"/>
    <w:rsid w:val="008A1AE4"/>
    <w:rsid w:val="008A2B0F"/>
    <w:rsid w:val="008A3E8B"/>
    <w:rsid w:val="008A404F"/>
    <w:rsid w:val="008A7202"/>
    <w:rsid w:val="008A72E8"/>
    <w:rsid w:val="008B3863"/>
    <w:rsid w:val="008B4EA6"/>
    <w:rsid w:val="008B5912"/>
    <w:rsid w:val="008B5FCC"/>
    <w:rsid w:val="008B6D1C"/>
    <w:rsid w:val="008B6DA2"/>
    <w:rsid w:val="008B7BC3"/>
    <w:rsid w:val="008C0C11"/>
    <w:rsid w:val="008C0FB2"/>
    <w:rsid w:val="008C371B"/>
    <w:rsid w:val="008C403D"/>
    <w:rsid w:val="008C4BC5"/>
    <w:rsid w:val="008C7DCF"/>
    <w:rsid w:val="008C7F69"/>
    <w:rsid w:val="008D351B"/>
    <w:rsid w:val="008D356C"/>
    <w:rsid w:val="008D3B43"/>
    <w:rsid w:val="008D49D7"/>
    <w:rsid w:val="008D5804"/>
    <w:rsid w:val="008D64C5"/>
    <w:rsid w:val="008D688F"/>
    <w:rsid w:val="008E1D65"/>
    <w:rsid w:val="008E20D6"/>
    <w:rsid w:val="008E3266"/>
    <w:rsid w:val="008E4808"/>
    <w:rsid w:val="008E607C"/>
    <w:rsid w:val="008E76BE"/>
    <w:rsid w:val="008F1983"/>
    <w:rsid w:val="008F40D8"/>
    <w:rsid w:val="008F5C61"/>
    <w:rsid w:val="008F734A"/>
    <w:rsid w:val="008F7C54"/>
    <w:rsid w:val="00900FD5"/>
    <w:rsid w:val="0090326D"/>
    <w:rsid w:val="00905FEA"/>
    <w:rsid w:val="009077CD"/>
    <w:rsid w:val="009115A6"/>
    <w:rsid w:val="00914D29"/>
    <w:rsid w:val="009157D5"/>
    <w:rsid w:val="0091635B"/>
    <w:rsid w:val="00922E3F"/>
    <w:rsid w:val="00925230"/>
    <w:rsid w:val="009256EE"/>
    <w:rsid w:val="00926A39"/>
    <w:rsid w:val="009300CB"/>
    <w:rsid w:val="0093282C"/>
    <w:rsid w:val="009336E8"/>
    <w:rsid w:val="0093414D"/>
    <w:rsid w:val="00937020"/>
    <w:rsid w:val="009407CF"/>
    <w:rsid w:val="0094468A"/>
    <w:rsid w:val="00945B8A"/>
    <w:rsid w:val="00946A09"/>
    <w:rsid w:val="00946EDF"/>
    <w:rsid w:val="00947764"/>
    <w:rsid w:val="009502B8"/>
    <w:rsid w:val="00950439"/>
    <w:rsid w:val="00950BFA"/>
    <w:rsid w:val="00950E84"/>
    <w:rsid w:val="0095104F"/>
    <w:rsid w:val="00960710"/>
    <w:rsid w:val="0096075A"/>
    <w:rsid w:val="00960773"/>
    <w:rsid w:val="0096134E"/>
    <w:rsid w:val="00962053"/>
    <w:rsid w:val="00962DC9"/>
    <w:rsid w:val="00963267"/>
    <w:rsid w:val="0096405E"/>
    <w:rsid w:val="00965D66"/>
    <w:rsid w:val="00966F05"/>
    <w:rsid w:val="00971291"/>
    <w:rsid w:val="00973BE4"/>
    <w:rsid w:val="00976CA5"/>
    <w:rsid w:val="00982458"/>
    <w:rsid w:val="0098422E"/>
    <w:rsid w:val="009906F2"/>
    <w:rsid w:val="00992D9E"/>
    <w:rsid w:val="009931D1"/>
    <w:rsid w:val="00993B9F"/>
    <w:rsid w:val="00995108"/>
    <w:rsid w:val="00995F67"/>
    <w:rsid w:val="0099785F"/>
    <w:rsid w:val="009A062D"/>
    <w:rsid w:val="009A0B1B"/>
    <w:rsid w:val="009A46F3"/>
    <w:rsid w:val="009B250B"/>
    <w:rsid w:val="009B4F3F"/>
    <w:rsid w:val="009B619B"/>
    <w:rsid w:val="009C0483"/>
    <w:rsid w:val="009C164F"/>
    <w:rsid w:val="009C326B"/>
    <w:rsid w:val="009C4043"/>
    <w:rsid w:val="009C4D62"/>
    <w:rsid w:val="009C74B9"/>
    <w:rsid w:val="009C7BD0"/>
    <w:rsid w:val="009D0BF0"/>
    <w:rsid w:val="009D3294"/>
    <w:rsid w:val="009D57E4"/>
    <w:rsid w:val="009D616A"/>
    <w:rsid w:val="009E0E0B"/>
    <w:rsid w:val="009F027C"/>
    <w:rsid w:val="009F1B03"/>
    <w:rsid w:val="009F3053"/>
    <w:rsid w:val="009F3E5B"/>
    <w:rsid w:val="009F5C28"/>
    <w:rsid w:val="009F662F"/>
    <w:rsid w:val="009F6D0D"/>
    <w:rsid w:val="009F74FB"/>
    <w:rsid w:val="009F7ACA"/>
    <w:rsid w:val="009F7CB4"/>
    <w:rsid w:val="00A014AA"/>
    <w:rsid w:val="00A03AA5"/>
    <w:rsid w:val="00A04AF8"/>
    <w:rsid w:val="00A054FB"/>
    <w:rsid w:val="00A11491"/>
    <w:rsid w:val="00A12399"/>
    <w:rsid w:val="00A145F2"/>
    <w:rsid w:val="00A15FFD"/>
    <w:rsid w:val="00A20B4A"/>
    <w:rsid w:val="00A213DD"/>
    <w:rsid w:val="00A218C5"/>
    <w:rsid w:val="00A22BB9"/>
    <w:rsid w:val="00A23963"/>
    <w:rsid w:val="00A255B4"/>
    <w:rsid w:val="00A26BEC"/>
    <w:rsid w:val="00A30BA4"/>
    <w:rsid w:val="00A316CB"/>
    <w:rsid w:val="00A31811"/>
    <w:rsid w:val="00A339C8"/>
    <w:rsid w:val="00A354C9"/>
    <w:rsid w:val="00A36D15"/>
    <w:rsid w:val="00A3727E"/>
    <w:rsid w:val="00A37D66"/>
    <w:rsid w:val="00A42663"/>
    <w:rsid w:val="00A42F88"/>
    <w:rsid w:val="00A4404A"/>
    <w:rsid w:val="00A44DC5"/>
    <w:rsid w:val="00A46EE9"/>
    <w:rsid w:val="00A47ED9"/>
    <w:rsid w:val="00A501A9"/>
    <w:rsid w:val="00A54088"/>
    <w:rsid w:val="00A543B0"/>
    <w:rsid w:val="00A54875"/>
    <w:rsid w:val="00A56F67"/>
    <w:rsid w:val="00A6256B"/>
    <w:rsid w:val="00A634E2"/>
    <w:rsid w:val="00A635B0"/>
    <w:rsid w:val="00A63C30"/>
    <w:rsid w:val="00A644E5"/>
    <w:rsid w:val="00A65F02"/>
    <w:rsid w:val="00A6656B"/>
    <w:rsid w:val="00A72E95"/>
    <w:rsid w:val="00A8116D"/>
    <w:rsid w:val="00A83AE5"/>
    <w:rsid w:val="00A83B79"/>
    <w:rsid w:val="00A84B36"/>
    <w:rsid w:val="00A8681C"/>
    <w:rsid w:val="00A86C17"/>
    <w:rsid w:val="00A90D89"/>
    <w:rsid w:val="00A95383"/>
    <w:rsid w:val="00A955CA"/>
    <w:rsid w:val="00A95E9D"/>
    <w:rsid w:val="00A96985"/>
    <w:rsid w:val="00A977C8"/>
    <w:rsid w:val="00AA0664"/>
    <w:rsid w:val="00AA1239"/>
    <w:rsid w:val="00AA2C8D"/>
    <w:rsid w:val="00AA3618"/>
    <w:rsid w:val="00AA373E"/>
    <w:rsid w:val="00AA435E"/>
    <w:rsid w:val="00AA74E3"/>
    <w:rsid w:val="00AB36F1"/>
    <w:rsid w:val="00AB3AC3"/>
    <w:rsid w:val="00AB68EB"/>
    <w:rsid w:val="00AB77D0"/>
    <w:rsid w:val="00AC320B"/>
    <w:rsid w:val="00AC54DB"/>
    <w:rsid w:val="00AC55B4"/>
    <w:rsid w:val="00AC6EA1"/>
    <w:rsid w:val="00AD412B"/>
    <w:rsid w:val="00AD4B50"/>
    <w:rsid w:val="00AD5AED"/>
    <w:rsid w:val="00AE0711"/>
    <w:rsid w:val="00AE0D62"/>
    <w:rsid w:val="00AE251B"/>
    <w:rsid w:val="00AE2807"/>
    <w:rsid w:val="00AE3B2D"/>
    <w:rsid w:val="00AE5325"/>
    <w:rsid w:val="00AE577E"/>
    <w:rsid w:val="00AE7551"/>
    <w:rsid w:val="00AF18D9"/>
    <w:rsid w:val="00AF3316"/>
    <w:rsid w:val="00AF6503"/>
    <w:rsid w:val="00B0045B"/>
    <w:rsid w:val="00B00A66"/>
    <w:rsid w:val="00B00B71"/>
    <w:rsid w:val="00B00F23"/>
    <w:rsid w:val="00B05C75"/>
    <w:rsid w:val="00B06234"/>
    <w:rsid w:val="00B06832"/>
    <w:rsid w:val="00B06D03"/>
    <w:rsid w:val="00B11C2C"/>
    <w:rsid w:val="00B1667C"/>
    <w:rsid w:val="00B16976"/>
    <w:rsid w:val="00B1747D"/>
    <w:rsid w:val="00B17D30"/>
    <w:rsid w:val="00B20862"/>
    <w:rsid w:val="00B20B52"/>
    <w:rsid w:val="00B20D1E"/>
    <w:rsid w:val="00B24FF3"/>
    <w:rsid w:val="00B31113"/>
    <w:rsid w:val="00B31BD3"/>
    <w:rsid w:val="00B332D6"/>
    <w:rsid w:val="00B360C2"/>
    <w:rsid w:val="00B36744"/>
    <w:rsid w:val="00B4123E"/>
    <w:rsid w:val="00B418F0"/>
    <w:rsid w:val="00B43861"/>
    <w:rsid w:val="00B43A23"/>
    <w:rsid w:val="00B53C2A"/>
    <w:rsid w:val="00B54165"/>
    <w:rsid w:val="00B55AA2"/>
    <w:rsid w:val="00B56F74"/>
    <w:rsid w:val="00B57DA7"/>
    <w:rsid w:val="00B60046"/>
    <w:rsid w:val="00B67EA5"/>
    <w:rsid w:val="00B712FE"/>
    <w:rsid w:val="00B727C1"/>
    <w:rsid w:val="00B80933"/>
    <w:rsid w:val="00B82765"/>
    <w:rsid w:val="00B828DF"/>
    <w:rsid w:val="00B83EE7"/>
    <w:rsid w:val="00B8405E"/>
    <w:rsid w:val="00B843C7"/>
    <w:rsid w:val="00B84F6B"/>
    <w:rsid w:val="00B86C0F"/>
    <w:rsid w:val="00B871CB"/>
    <w:rsid w:val="00B871DF"/>
    <w:rsid w:val="00B90440"/>
    <w:rsid w:val="00B90CB7"/>
    <w:rsid w:val="00B92DDA"/>
    <w:rsid w:val="00B95443"/>
    <w:rsid w:val="00B957D4"/>
    <w:rsid w:val="00B978F9"/>
    <w:rsid w:val="00BA4578"/>
    <w:rsid w:val="00BA5285"/>
    <w:rsid w:val="00BA6E8F"/>
    <w:rsid w:val="00BB336A"/>
    <w:rsid w:val="00BB3A7F"/>
    <w:rsid w:val="00BB4C1B"/>
    <w:rsid w:val="00BB637F"/>
    <w:rsid w:val="00BC13F4"/>
    <w:rsid w:val="00BC218F"/>
    <w:rsid w:val="00BC39E3"/>
    <w:rsid w:val="00BC3B5F"/>
    <w:rsid w:val="00BC4F69"/>
    <w:rsid w:val="00BD2ECD"/>
    <w:rsid w:val="00BD4447"/>
    <w:rsid w:val="00BD7A40"/>
    <w:rsid w:val="00BE1818"/>
    <w:rsid w:val="00BE41D8"/>
    <w:rsid w:val="00BE5650"/>
    <w:rsid w:val="00BE695E"/>
    <w:rsid w:val="00BE6E91"/>
    <w:rsid w:val="00BE77C1"/>
    <w:rsid w:val="00BF10E4"/>
    <w:rsid w:val="00BF1374"/>
    <w:rsid w:val="00BF1456"/>
    <w:rsid w:val="00BF48C1"/>
    <w:rsid w:val="00BF4E45"/>
    <w:rsid w:val="00BF586F"/>
    <w:rsid w:val="00BF6B56"/>
    <w:rsid w:val="00BF6EB2"/>
    <w:rsid w:val="00C01796"/>
    <w:rsid w:val="00C0262D"/>
    <w:rsid w:val="00C06264"/>
    <w:rsid w:val="00C117EA"/>
    <w:rsid w:val="00C13238"/>
    <w:rsid w:val="00C15A39"/>
    <w:rsid w:val="00C2298B"/>
    <w:rsid w:val="00C229B5"/>
    <w:rsid w:val="00C25AEB"/>
    <w:rsid w:val="00C26472"/>
    <w:rsid w:val="00C31204"/>
    <w:rsid w:val="00C35251"/>
    <w:rsid w:val="00C40AEE"/>
    <w:rsid w:val="00C42D4C"/>
    <w:rsid w:val="00C440ED"/>
    <w:rsid w:val="00C45B61"/>
    <w:rsid w:val="00C46EAA"/>
    <w:rsid w:val="00C470F6"/>
    <w:rsid w:val="00C47FB8"/>
    <w:rsid w:val="00C52328"/>
    <w:rsid w:val="00C53A5D"/>
    <w:rsid w:val="00C53B81"/>
    <w:rsid w:val="00C53B97"/>
    <w:rsid w:val="00C56C7A"/>
    <w:rsid w:val="00C57858"/>
    <w:rsid w:val="00C57ECD"/>
    <w:rsid w:val="00C60F81"/>
    <w:rsid w:val="00C63316"/>
    <w:rsid w:val="00C63BFF"/>
    <w:rsid w:val="00C64534"/>
    <w:rsid w:val="00C652D4"/>
    <w:rsid w:val="00C656D5"/>
    <w:rsid w:val="00C6729F"/>
    <w:rsid w:val="00C70E90"/>
    <w:rsid w:val="00C755D9"/>
    <w:rsid w:val="00C8268F"/>
    <w:rsid w:val="00C829AB"/>
    <w:rsid w:val="00C83F7E"/>
    <w:rsid w:val="00C847F2"/>
    <w:rsid w:val="00C90A8E"/>
    <w:rsid w:val="00C9118A"/>
    <w:rsid w:val="00C92541"/>
    <w:rsid w:val="00C9609D"/>
    <w:rsid w:val="00C9657D"/>
    <w:rsid w:val="00C96D05"/>
    <w:rsid w:val="00C97A82"/>
    <w:rsid w:val="00CA07B0"/>
    <w:rsid w:val="00CA0F5B"/>
    <w:rsid w:val="00CA2197"/>
    <w:rsid w:val="00CA39B5"/>
    <w:rsid w:val="00CA65C1"/>
    <w:rsid w:val="00CA6D3C"/>
    <w:rsid w:val="00CA7C2E"/>
    <w:rsid w:val="00CB221E"/>
    <w:rsid w:val="00CB3AFB"/>
    <w:rsid w:val="00CB522E"/>
    <w:rsid w:val="00CB532B"/>
    <w:rsid w:val="00CB6209"/>
    <w:rsid w:val="00CC035E"/>
    <w:rsid w:val="00CC0EF9"/>
    <w:rsid w:val="00CC33AD"/>
    <w:rsid w:val="00CC3ADF"/>
    <w:rsid w:val="00CC6553"/>
    <w:rsid w:val="00CC7B61"/>
    <w:rsid w:val="00CC7EDD"/>
    <w:rsid w:val="00CD27B6"/>
    <w:rsid w:val="00CD5C48"/>
    <w:rsid w:val="00CD7AFE"/>
    <w:rsid w:val="00CD7B57"/>
    <w:rsid w:val="00CE068A"/>
    <w:rsid w:val="00CE119B"/>
    <w:rsid w:val="00CE157B"/>
    <w:rsid w:val="00CE4AB3"/>
    <w:rsid w:val="00CE6AC3"/>
    <w:rsid w:val="00CF01EE"/>
    <w:rsid w:val="00CF095E"/>
    <w:rsid w:val="00CF5049"/>
    <w:rsid w:val="00CF50EE"/>
    <w:rsid w:val="00D0083C"/>
    <w:rsid w:val="00D03709"/>
    <w:rsid w:val="00D04C30"/>
    <w:rsid w:val="00D059D8"/>
    <w:rsid w:val="00D05C54"/>
    <w:rsid w:val="00D1432E"/>
    <w:rsid w:val="00D15833"/>
    <w:rsid w:val="00D1710C"/>
    <w:rsid w:val="00D20A08"/>
    <w:rsid w:val="00D22527"/>
    <w:rsid w:val="00D2568F"/>
    <w:rsid w:val="00D303EE"/>
    <w:rsid w:val="00D3159E"/>
    <w:rsid w:val="00D34F3B"/>
    <w:rsid w:val="00D34FBC"/>
    <w:rsid w:val="00D4592E"/>
    <w:rsid w:val="00D46A75"/>
    <w:rsid w:val="00D46AE8"/>
    <w:rsid w:val="00D47236"/>
    <w:rsid w:val="00D50129"/>
    <w:rsid w:val="00D50337"/>
    <w:rsid w:val="00D51204"/>
    <w:rsid w:val="00D5592F"/>
    <w:rsid w:val="00D55B1B"/>
    <w:rsid w:val="00D601D8"/>
    <w:rsid w:val="00D60687"/>
    <w:rsid w:val="00D611D7"/>
    <w:rsid w:val="00D61209"/>
    <w:rsid w:val="00D70D89"/>
    <w:rsid w:val="00D7114D"/>
    <w:rsid w:val="00D728B1"/>
    <w:rsid w:val="00D73FCD"/>
    <w:rsid w:val="00D743B4"/>
    <w:rsid w:val="00D77962"/>
    <w:rsid w:val="00D8020D"/>
    <w:rsid w:val="00D828D2"/>
    <w:rsid w:val="00D900B9"/>
    <w:rsid w:val="00D90333"/>
    <w:rsid w:val="00D91E20"/>
    <w:rsid w:val="00D92D9B"/>
    <w:rsid w:val="00D92DFA"/>
    <w:rsid w:val="00D94B0F"/>
    <w:rsid w:val="00D94CA1"/>
    <w:rsid w:val="00D94F23"/>
    <w:rsid w:val="00DA0261"/>
    <w:rsid w:val="00DA0F77"/>
    <w:rsid w:val="00DA138F"/>
    <w:rsid w:val="00DA13D1"/>
    <w:rsid w:val="00DA2743"/>
    <w:rsid w:val="00DA2C56"/>
    <w:rsid w:val="00DA6D4F"/>
    <w:rsid w:val="00DA722B"/>
    <w:rsid w:val="00DB035D"/>
    <w:rsid w:val="00DB1985"/>
    <w:rsid w:val="00DB33FF"/>
    <w:rsid w:val="00DB4ABA"/>
    <w:rsid w:val="00DB556D"/>
    <w:rsid w:val="00DB59DE"/>
    <w:rsid w:val="00DB69E3"/>
    <w:rsid w:val="00DB6A61"/>
    <w:rsid w:val="00DB739C"/>
    <w:rsid w:val="00DC108B"/>
    <w:rsid w:val="00DC4594"/>
    <w:rsid w:val="00DC7035"/>
    <w:rsid w:val="00DC71D2"/>
    <w:rsid w:val="00DD269C"/>
    <w:rsid w:val="00DD27C8"/>
    <w:rsid w:val="00DD2BE1"/>
    <w:rsid w:val="00DD574C"/>
    <w:rsid w:val="00DD656B"/>
    <w:rsid w:val="00DE1C2D"/>
    <w:rsid w:val="00DE31B6"/>
    <w:rsid w:val="00DE3670"/>
    <w:rsid w:val="00DE63F0"/>
    <w:rsid w:val="00DF6090"/>
    <w:rsid w:val="00DF61CE"/>
    <w:rsid w:val="00E058B1"/>
    <w:rsid w:val="00E0592C"/>
    <w:rsid w:val="00E05DFE"/>
    <w:rsid w:val="00E065EB"/>
    <w:rsid w:val="00E07E56"/>
    <w:rsid w:val="00E148A4"/>
    <w:rsid w:val="00E21974"/>
    <w:rsid w:val="00E220AC"/>
    <w:rsid w:val="00E22A56"/>
    <w:rsid w:val="00E2330D"/>
    <w:rsid w:val="00E25B03"/>
    <w:rsid w:val="00E27C3F"/>
    <w:rsid w:val="00E30909"/>
    <w:rsid w:val="00E35D3A"/>
    <w:rsid w:val="00E40187"/>
    <w:rsid w:val="00E43D61"/>
    <w:rsid w:val="00E46052"/>
    <w:rsid w:val="00E47228"/>
    <w:rsid w:val="00E47835"/>
    <w:rsid w:val="00E47E07"/>
    <w:rsid w:val="00E50268"/>
    <w:rsid w:val="00E52E1B"/>
    <w:rsid w:val="00E546CD"/>
    <w:rsid w:val="00E552DE"/>
    <w:rsid w:val="00E56C10"/>
    <w:rsid w:val="00E61153"/>
    <w:rsid w:val="00E61CB5"/>
    <w:rsid w:val="00E63AFC"/>
    <w:rsid w:val="00E6421B"/>
    <w:rsid w:val="00E652E1"/>
    <w:rsid w:val="00E65CBC"/>
    <w:rsid w:val="00E65DC0"/>
    <w:rsid w:val="00E65F08"/>
    <w:rsid w:val="00E677DE"/>
    <w:rsid w:val="00E70EDF"/>
    <w:rsid w:val="00E70FD5"/>
    <w:rsid w:val="00E71335"/>
    <w:rsid w:val="00E71741"/>
    <w:rsid w:val="00E740DA"/>
    <w:rsid w:val="00E745A9"/>
    <w:rsid w:val="00E756D4"/>
    <w:rsid w:val="00E82568"/>
    <w:rsid w:val="00E82BA4"/>
    <w:rsid w:val="00E84BB9"/>
    <w:rsid w:val="00E84DE7"/>
    <w:rsid w:val="00E87634"/>
    <w:rsid w:val="00E87967"/>
    <w:rsid w:val="00E94E23"/>
    <w:rsid w:val="00E9729E"/>
    <w:rsid w:val="00E979D8"/>
    <w:rsid w:val="00EA06C2"/>
    <w:rsid w:val="00EA113F"/>
    <w:rsid w:val="00EA2469"/>
    <w:rsid w:val="00EA2AF1"/>
    <w:rsid w:val="00EA4045"/>
    <w:rsid w:val="00EA5D0A"/>
    <w:rsid w:val="00EA7EBD"/>
    <w:rsid w:val="00EB1680"/>
    <w:rsid w:val="00EB6417"/>
    <w:rsid w:val="00EC43D8"/>
    <w:rsid w:val="00EC54E1"/>
    <w:rsid w:val="00EC55AC"/>
    <w:rsid w:val="00EC5CE1"/>
    <w:rsid w:val="00EC6911"/>
    <w:rsid w:val="00EC7D85"/>
    <w:rsid w:val="00ED0847"/>
    <w:rsid w:val="00ED22E3"/>
    <w:rsid w:val="00ED4848"/>
    <w:rsid w:val="00ED5144"/>
    <w:rsid w:val="00ED548E"/>
    <w:rsid w:val="00ED59E1"/>
    <w:rsid w:val="00EE0752"/>
    <w:rsid w:val="00EE0B8E"/>
    <w:rsid w:val="00EE1209"/>
    <w:rsid w:val="00EE20A4"/>
    <w:rsid w:val="00EE47F9"/>
    <w:rsid w:val="00EE4C84"/>
    <w:rsid w:val="00EE61D2"/>
    <w:rsid w:val="00EE69D2"/>
    <w:rsid w:val="00EE702A"/>
    <w:rsid w:val="00EE74A0"/>
    <w:rsid w:val="00EE7ADF"/>
    <w:rsid w:val="00EF00DC"/>
    <w:rsid w:val="00EF174E"/>
    <w:rsid w:val="00EF30A8"/>
    <w:rsid w:val="00EF3201"/>
    <w:rsid w:val="00EF7D89"/>
    <w:rsid w:val="00F009C4"/>
    <w:rsid w:val="00F01A47"/>
    <w:rsid w:val="00F0313C"/>
    <w:rsid w:val="00F05B23"/>
    <w:rsid w:val="00F0620A"/>
    <w:rsid w:val="00F07049"/>
    <w:rsid w:val="00F079F6"/>
    <w:rsid w:val="00F10AC3"/>
    <w:rsid w:val="00F123F5"/>
    <w:rsid w:val="00F14359"/>
    <w:rsid w:val="00F2143A"/>
    <w:rsid w:val="00F26176"/>
    <w:rsid w:val="00F2745E"/>
    <w:rsid w:val="00F3124F"/>
    <w:rsid w:val="00F331FF"/>
    <w:rsid w:val="00F370AC"/>
    <w:rsid w:val="00F439DB"/>
    <w:rsid w:val="00F44F1C"/>
    <w:rsid w:val="00F4634C"/>
    <w:rsid w:val="00F50992"/>
    <w:rsid w:val="00F51714"/>
    <w:rsid w:val="00F53520"/>
    <w:rsid w:val="00F55E4B"/>
    <w:rsid w:val="00F611C5"/>
    <w:rsid w:val="00F6189C"/>
    <w:rsid w:val="00F6404C"/>
    <w:rsid w:val="00F66D82"/>
    <w:rsid w:val="00F6740E"/>
    <w:rsid w:val="00F6780D"/>
    <w:rsid w:val="00F704BA"/>
    <w:rsid w:val="00F720D5"/>
    <w:rsid w:val="00F7228D"/>
    <w:rsid w:val="00F72CD0"/>
    <w:rsid w:val="00F81AA6"/>
    <w:rsid w:val="00F83793"/>
    <w:rsid w:val="00F84123"/>
    <w:rsid w:val="00F87242"/>
    <w:rsid w:val="00F879D1"/>
    <w:rsid w:val="00F90370"/>
    <w:rsid w:val="00F9269E"/>
    <w:rsid w:val="00F9599A"/>
    <w:rsid w:val="00F95B2C"/>
    <w:rsid w:val="00F95E6C"/>
    <w:rsid w:val="00F97561"/>
    <w:rsid w:val="00FA011A"/>
    <w:rsid w:val="00FA06A9"/>
    <w:rsid w:val="00FA0701"/>
    <w:rsid w:val="00FA0EF3"/>
    <w:rsid w:val="00FA26D9"/>
    <w:rsid w:val="00FA605A"/>
    <w:rsid w:val="00FB07ED"/>
    <w:rsid w:val="00FB0E7D"/>
    <w:rsid w:val="00FB282D"/>
    <w:rsid w:val="00FB3B88"/>
    <w:rsid w:val="00FB6A63"/>
    <w:rsid w:val="00FC2A5E"/>
    <w:rsid w:val="00FC3DD5"/>
    <w:rsid w:val="00FC6E18"/>
    <w:rsid w:val="00FC7642"/>
    <w:rsid w:val="00FC7D35"/>
    <w:rsid w:val="00FC7D57"/>
    <w:rsid w:val="00FD0E0B"/>
    <w:rsid w:val="00FD15D0"/>
    <w:rsid w:val="00FD2B78"/>
    <w:rsid w:val="00FD6DA3"/>
    <w:rsid w:val="00FE3483"/>
    <w:rsid w:val="00FE42E7"/>
    <w:rsid w:val="00FE4713"/>
    <w:rsid w:val="00FE4C1F"/>
    <w:rsid w:val="00FE4C5D"/>
    <w:rsid w:val="00FE5A83"/>
    <w:rsid w:val="00FF0E2A"/>
    <w:rsid w:val="00FF4004"/>
    <w:rsid w:val="2C594EC3"/>
    <w:rsid w:val="3E59851A"/>
    <w:rsid w:val="58CFEB8F"/>
    <w:rsid w:val="6D4E4440"/>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B57D4F"/>
  <w15:chartTrackingRefBased/>
  <w15:docId w15:val="{067D8999-3F2A-4010-9CF7-46DD5FE11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1D8"/>
    <w:pPr>
      <w:keepNext/>
      <w:keepLines/>
      <w:spacing w:after="0" w:line="240" w:lineRule="auto"/>
      <w:ind w:right="27"/>
      <w:outlineLvl w:val="0"/>
    </w:pPr>
    <w:rPr>
      <w:rFonts w:ascii="Urbanist" w:eastAsia="Times New Roman" w:hAnsi="Urbanist" w:cs="Urbanist"/>
      <w:color w:val="000000" w:themeColor="text1"/>
      <w:kern w:val="0"/>
      <w:sz w:val="24"/>
      <w:szCs w:val="24"/>
      <w:lang w:val="en-US" w:eastAsia="en-CA"/>
      <w14:ligatures w14:val="none"/>
    </w:rPr>
  </w:style>
  <w:style w:type="paragraph" w:styleId="Heading1">
    <w:name w:val="heading 1"/>
    <w:basedOn w:val="Normal"/>
    <w:next w:val="Normal"/>
    <w:link w:val="Heading1Char"/>
    <w:autoRedefine/>
    <w:qFormat/>
    <w:rsid w:val="00020B2B"/>
    <w:rPr>
      <w:color w:val="FFFFFF" w:themeColor="background1"/>
    </w:rPr>
  </w:style>
  <w:style w:type="paragraph" w:styleId="Heading2">
    <w:name w:val="heading 2"/>
    <w:basedOn w:val="Normal"/>
    <w:next w:val="Normal"/>
    <w:link w:val="Heading2Char"/>
    <w:uiPriority w:val="9"/>
    <w:unhideWhenUsed/>
    <w:qFormat/>
    <w:rsid w:val="00415C9B"/>
    <w:pPr>
      <w:numPr>
        <w:numId w:val="13"/>
      </w:numPr>
      <w:spacing w:before="40"/>
      <w:outlineLvl w:val="1"/>
    </w:pPr>
    <w:rPr>
      <w:rFonts w:eastAsiaTheme="majorEastAsia"/>
      <w:color w:val="2058A5"/>
      <w:sz w:val="26"/>
      <w:szCs w:val="26"/>
    </w:rPr>
  </w:style>
  <w:style w:type="paragraph" w:styleId="Heading3">
    <w:name w:val="heading 3"/>
    <w:basedOn w:val="Normal"/>
    <w:next w:val="Normal"/>
    <w:link w:val="Heading3Char"/>
    <w:uiPriority w:val="9"/>
    <w:unhideWhenUsed/>
    <w:qFormat/>
    <w:rsid w:val="008E76BE"/>
    <w:pPr>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31D1"/>
    <w:pPr>
      <w:ind w:left="720"/>
      <w:contextualSpacing/>
    </w:pPr>
  </w:style>
  <w:style w:type="character" w:styleId="Hyperlink">
    <w:name w:val="Hyperlink"/>
    <w:basedOn w:val="DefaultParagraphFont"/>
    <w:uiPriority w:val="99"/>
    <w:unhideWhenUsed/>
    <w:rsid w:val="00A054FB"/>
    <w:rPr>
      <w:color w:val="0563C1" w:themeColor="hyperlink"/>
      <w:u w:val="single"/>
    </w:rPr>
  </w:style>
  <w:style w:type="character" w:styleId="UnresolvedMention">
    <w:name w:val="Unresolved Mention"/>
    <w:basedOn w:val="DefaultParagraphFont"/>
    <w:uiPriority w:val="99"/>
    <w:semiHidden/>
    <w:unhideWhenUsed/>
    <w:rsid w:val="00A054FB"/>
    <w:rPr>
      <w:color w:val="605E5C"/>
      <w:shd w:val="clear" w:color="auto" w:fill="E1DFDD"/>
    </w:rPr>
  </w:style>
  <w:style w:type="paragraph" w:styleId="Header">
    <w:name w:val="header"/>
    <w:basedOn w:val="Normal"/>
    <w:link w:val="HeaderChar"/>
    <w:uiPriority w:val="99"/>
    <w:unhideWhenUsed/>
    <w:rsid w:val="002816ED"/>
    <w:pPr>
      <w:tabs>
        <w:tab w:val="center" w:pos="4680"/>
        <w:tab w:val="right" w:pos="9360"/>
      </w:tabs>
    </w:pPr>
  </w:style>
  <w:style w:type="character" w:customStyle="1" w:styleId="HeaderChar">
    <w:name w:val="Header Char"/>
    <w:basedOn w:val="DefaultParagraphFont"/>
    <w:link w:val="Header"/>
    <w:uiPriority w:val="99"/>
    <w:rsid w:val="002816ED"/>
  </w:style>
  <w:style w:type="paragraph" w:styleId="Footer">
    <w:name w:val="footer"/>
    <w:basedOn w:val="Normal"/>
    <w:link w:val="FooterChar"/>
    <w:uiPriority w:val="99"/>
    <w:unhideWhenUsed/>
    <w:rsid w:val="002816ED"/>
    <w:pPr>
      <w:tabs>
        <w:tab w:val="center" w:pos="4680"/>
        <w:tab w:val="right" w:pos="9360"/>
      </w:tabs>
    </w:pPr>
  </w:style>
  <w:style w:type="character" w:customStyle="1" w:styleId="FooterChar">
    <w:name w:val="Footer Char"/>
    <w:basedOn w:val="DefaultParagraphFont"/>
    <w:link w:val="Footer"/>
    <w:uiPriority w:val="99"/>
    <w:rsid w:val="002816ED"/>
  </w:style>
  <w:style w:type="paragraph" w:styleId="NoSpacing">
    <w:name w:val="No Spacing"/>
    <w:link w:val="NoSpacingChar"/>
    <w:uiPriority w:val="1"/>
    <w:qFormat/>
    <w:rsid w:val="002C1F0F"/>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2C1F0F"/>
    <w:rPr>
      <w:rFonts w:eastAsiaTheme="minorEastAsia"/>
      <w:kern w:val="0"/>
      <w:lang w:val="en-US"/>
      <w14:ligatures w14:val="none"/>
    </w:rPr>
  </w:style>
  <w:style w:type="character" w:styleId="FollowedHyperlink">
    <w:name w:val="FollowedHyperlink"/>
    <w:basedOn w:val="DefaultParagraphFont"/>
    <w:uiPriority w:val="99"/>
    <w:semiHidden/>
    <w:unhideWhenUsed/>
    <w:rsid w:val="00F44F1C"/>
    <w:rPr>
      <w:color w:val="954F72" w:themeColor="followedHyperlink"/>
      <w:u w:val="single"/>
    </w:rPr>
  </w:style>
  <w:style w:type="paragraph" w:customStyle="1" w:styleId="tabletext">
    <w:name w:val="table text"/>
    <w:aliases w:val="tt"/>
    <w:basedOn w:val="Normal"/>
    <w:rsid w:val="00F2143A"/>
    <w:pPr>
      <w:spacing w:before="60" w:after="60"/>
    </w:pPr>
    <w:rPr>
      <w:rFonts w:ascii="Arial" w:hAnsi="Arial" w:cs="Times New Roman"/>
      <w:sz w:val="20"/>
    </w:rPr>
  </w:style>
  <w:style w:type="table" w:styleId="TableGrid">
    <w:name w:val="Table Grid"/>
    <w:basedOn w:val="TableNormal"/>
    <w:uiPriority w:val="39"/>
    <w:rsid w:val="00847578"/>
    <w:pPr>
      <w:spacing w:after="0" w:line="240" w:lineRule="auto"/>
      <w:ind w:right="833"/>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020B2B"/>
    <w:rPr>
      <w:rFonts w:ascii="Urbanist" w:eastAsia="Times New Roman" w:hAnsi="Urbanist" w:cs="Urbanist"/>
      <w:color w:val="FFFFFF" w:themeColor="background1"/>
      <w:kern w:val="0"/>
      <w:sz w:val="24"/>
      <w:szCs w:val="24"/>
      <w:lang w:val="en-US" w:eastAsia="en-CA"/>
      <w14:ligatures w14:val="none"/>
    </w:rPr>
  </w:style>
  <w:style w:type="paragraph" w:styleId="Title">
    <w:name w:val="Title"/>
    <w:basedOn w:val="Normal"/>
    <w:next w:val="Normal"/>
    <w:link w:val="TitleChar"/>
    <w:uiPriority w:val="10"/>
    <w:qFormat/>
    <w:rsid w:val="003F6B01"/>
    <w:pPr>
      <w:spacing w:before="80" w:after="240"/>
      <w:ind w:left="187" w:right="-360"/>
      <w:contextualSpacing/>
    </w:pPr>
    <w:rPr>
      <w:rFonts w:asciiTheme="majorHAnsi" w:eastAsiaTheme="majorEastAsia" w:hAnsiTheme="majorHAnsi" w:cs="Times New Roman (Headings CS)"/>
      <w:color w:val="385623" w:themeColor="accent6" w:themeShade="80"/>
      <w:spacing w:val="-20"/>
      <w:kern w:val="28"/>
      <w:sz w:val="56"/>
      <w:szCs w:val="52"/>
    </w:rPr>
  </w:style>
  <w:style w:type="character" w:customStyle="1" w:styleId="TitleChar">
    <w:name w:val="Title Char"/>
    <w:basedOn w:val="DefaultParagraphFont"/>
    <w:link w:val="Title"/>
    <w:uiPriority w:val="10"/>
    <w:rsid w:val="003F6B01"/>
    <w:rPr>
      <w:rFonts w:asciiTheme="majorHAnsi" w:eastAsiaTheme="majorEastAsia" w:hAnsiTheme="majorHAnsi" w:cs="Times New Roman (Headings CS)"/>
      <w:color w:val="385623" w:themeColor="accent6" w:themeShade="80"/>
      <w:spacing w:val="-20"/>
      <w:kern w:val="28"/>
      <w:sz w:val="56"/>
      <w:szCs w:val="52"/>
      <w:lang w:val="en-US"/>
      <w14:ligatures w14:val="none"/>
    </w:rPr>
  </w:style>
  <w:style w:type="paragraph" w:customStyle="1" w:styleId="checkboxindent">
    <w:name w:val="checkbox indent"/>
    <w:basedOn w:val="Normal"/>
    <w:qFormat/>
    <w:rsid w:val="003F6B01"/>
    <w:pPr>
      <w:spacing w:before="80" w:after="80"/>
      <w:ind w:left="288" w:hanging="288"/>
    </w:pPr>
    <w:rPr>
      <w:rFonts w:eastAsiaTheme="minorEastAsia" w:cs="Times New Roman (Body CS)"/>
      <w:color w:val="385623" w:themeColor="accent6" w:themeShade="80"/>
      <w:sz w:val="18"/>
    </w:rPr>
  </w:style>
  <w:style w:type="character" w:customStyle="1" w:styleId="Heading2Char">
    <w:name w:val="Heading 2 Char"/>
    <w:basedOn w:val="DefaultParagraphFont"/>
    <w:link w:val="Heading2"/>
    <w:uiPriority w:val="9"/>
    <w:rsid w:val="00415C9B"/>
    <w:rPr>
      <w:rFonts w:ascii="Urbanist" w:eastAsiaTheme="majorEastAsia" w:hAnsi="Urbanist" w:cs="Urbanist"/>
      <w:color w:val="2058A5"/>
      <w:kern w:val="0"/>
      <w:sz w:val="26"/>
      <w:szCs w:val="26"/>
      <w:lang w:val="en-US" w:eastAsia="en-CA"/>
      <w14:ligatures w14:val="none"/>
    </w:rPr>
  </w:style>
  <w:style w:type="table" w:customStyle="1" w:styleId="TableGrid1">
    <w:name w:val="Table Grid1"/>
    <w:basedOn w:val="TableNormal"/>
    <w:next w:val="TableGrid"/>
    <w:uiPriority w:val="39"/>
    <w:rsid w:val="00EC6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B53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2634"/>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722634"/>
    <w:rPr>
      <w:b/>
      <w:bCs/>
    </w:rPr>
  </w:style>
  <w:style w:type="paragraph" w:customStyle="1" w:styleId="shrm-element-h3">
    <w:name w:val="shrm-element-h3"/>
    <w:basedOn w:val="Normal"/>
    <w:rsid w:val="00722634"/>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722634"/>
    <w:rPr>
      <w:i/>
      <w:iCs/>
    </w:rPr>
  </w:style>
  <w:style w:type="character" w:customStyle="1" w:styleId="Heading3Char">
    <w:name w:val="Heading 3 Char"/>
    <w:basedOn w:val="DefaultParagraphFont"/>
    <w:link w:val="Heading3"/>
    <w:uiPriority w:val="9"/>
    <w:rsid w:val="008E76BE"/>
    <w:rPr>
      <w:rFonts w:asciiTheme="majorHAnsi" w:eastAsiaTheme="majorEastAsia" w:hAnsiTheme="majorHAnsi" w:cstheme="majorBidi"/>
      <w:color w:val="1F3763" w:themeColor="accent1" w:themeShade="7F"/>
      <w:sz w:val="24"/>
      <w:szCs w:val="24"/>
    </w:rPr>
  </w:style>
  <w:style w:type="table" w:customStyle="1" w:styleId="TableGrid3">
    <w:name w:val="Table Grid3"/>
    <w:basedOn w:val="TableNormal"/>
    <w:next w:val="TableGrid"/>
    <w:uiPriority w:val="39"/>
    <w:rsid w:val="00B068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E6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B7172"/>
    <w:rPr>
      <w:sz w:val="20"/>
      <w:szCs w:val="20"/>
    </w:rPr>
  </w:style>
  <w:style w:type="character" w:customStyle="1" w:styleId="FootnoteTextChar">
    <w:name w:val="Footnote Text Char"/>
    <w:basedOn w:val="DefaultParagraphFont"/>
    <w:link w:val="FootnoteText"/>
    <w:uiPriority w:val="99"/>
    <w:rsid w:val="003B7172"/>
    <w:rPr>
      <w:sz w:val="20"/>
      <w:szCs w:val="20"/>
    </w:rPr>
  </w:style>
  <w:style w:type="character" w:styleId="FootnoteReference">
    <w:name w:val="footnote reference"/>
    <w:basedOn w:val="DefaultParagraphFont"/>
    <w:uiPriority w:val="99"/>
    <w:semiHidden/>
    <w:unhideWhenUsed/>
    <w:rsid w:val="003B7172"/>
    <w:rPr>
      <w:vertAlign w:val="superscript"/>
    </w:rPr>
  </w:style>
  <w:style w:type="paragraph" w:styleId="TOCHeading">
    <w:name w:val="TOC Heading"/>
    <w:basedOn w:val="Heading1"/>
    <w:next w:val="Normal"/>
    <w:uiPriority w:val="39"/>
    <w:unhideWhenUsed/>
    <w:qFormat/>
    <w:rsid w:val="00A46EE9"/>
    <w:pPr>
      <w:spacing w:before="240" w:line="259" w:lineRule="auto"/>
      <w:ind w:right="0"/>
      <w:outlineLvl w:val="9"/>
    </w:pPr>
    <w:rPr>
      <w:rFonts w:eastAsiaTheme="majorEastAsia"/>
      <w:b/>
      <w:bCs/>
      <w:color w:val="2F5496" w:themeColor="accent1" w:themeShade="BF"/>
    </w:rPr>
  </w:style>
  <w:style w:type="paragraph" w:styleId="TOC1">
    <w:name w:val="toc 1"/>
    <w:basedOn w:val="Normal"/>
    <w:next w:val="Normal"/>
    <w:autoRedefine/>
    <w:uiPriority w:val="39"/>
    <w:unhideWhenUsed/>
    <w:rsid w:val="00A46EE9"/>
    <w:pPr>
      <w:spacing w:after="100"/>
    </w:pPr>
  </w:style>
  <w:style w:type="paragraph" w:styleId="TOC2">
    <w:name w:val="toc 2"/>
    <w:basedOn w:val="Normal"/>
    <w:next w:val="Normal"/>
    <w:autoRedefine/>
    <w:uiPriority w:val="39"/>
    <w:unhideWhenUsed/>
    <w:rsid w:val="000916F4"/>
    <w:pPr>
      <w:tabs>
        <w:tab w:val="left" w:pos="720"/>
        <w:tab w:val="right" w:leader="dot" w:pos="9350"/>
      </w:tabs>
      <w:spacing w:after="100"/>
      <w:ind w:left="220"/>
      <w:jc w:val="right"/>
    </w:pPr>
  </w:style>
  <w:style w:type="paragraph" w:styleId="TOC3">
    <w:name w:val="toc 3"/>
    <w:basedOn w:val="Normal"/>
    <w:next w:val="Normal"/>
    <w:autoRedefine/>
    <w:uiPriority w:val="39"/>
    <w:unhideWhenUsed/>
    <w:rsid w:val="00A46EE9"/>
    <w:pPr>
      <w:spacing w:after="100"/>
      <w:ind w:left="440"/>
    </w:pPr>
  </w:style>
  <w:style w:type="paragraph" w:styleId="CommentText">
    <w:name w:val="annotation text"/>
    <w:basedOn w:val="Normal"/>
    <w:link w:val="CommentTextChar"/>
    <w:uiPriority w:val="99"/>
    <w:semiHidden/>
    <w:unhideWhenUsed/>
    <w:rsid w:val="00006B07"/>
    <w:rPr>
      <w:sz w:val="20"/>
      <w:szCs w:val="20"/>
    </w:rPr>
  </w:style>
  <w:style w:type="character" w:customStyle="1" w:styleId="CommentTextChar">
    <w:name w:val="Comment Text Char"/>
    <w:basedOn w:val="DefaultParagraphFont"/>
    <w:link w:val="CommentText"/>
    <w:uiPriority w:val="99"/>
    <w:semiHidden/>
    <w:rsid w:val="00006B07"/>
    <w:rPr>
      <w:sz w:val="20"/>
      <w:szCs w:val="20"/>
    </w:rPr>
  </w:style>
  <w:style w:type="character" w:styleId="CommentReference">
    <w:name w:val="annotation reference"/>
    <w:basedOn w:val="DefaultParagraphFont"/>
    <w:uiPriority w:val="99"/>
    <w:semiHidden/>
    <w:unhideWhenUsed/>
    <w:rsid w:val="00006B07"/>
    <w:rPr>
      <w:sz w:val="16"/>
      <w:szCs w:val="16"/>
    </w:rPr>
  </w:style>
  <w:style w:type="paragraph" w:styleId="TOC4">
    <w:name w:val="toc 4"/>
    <w:basedOn w:val="Normal"/>
    <w:next w:val="Normal"/>
    <w:autoRedefine/>
    <w:uiPriority w:val="39"/>
    <w:unhideWhenUsed/>
    <w:rsid w:val="001954B4"/>
    <w:pPr>
      <w:keepNext w:val="0"/>
      <w:keepLines w:val="0"/>
      <w:spacing w:after="100" w:line="278" w:lineRule="auto"/>
      <w:ind w:left="720" w:right="0"/>
      <w:outlineLvl w:val="9"/>
    </w:pPr>
    <w:rPr>
      <w:rFonts w:asciiTheme="minorHAnsi" w:eastAsiaTheme="minorEastAsia" w:hAnsiTheme="minorHAnsi" w:cstheme="minorBidi"/>
      <w:color w:val="auto"/>
      <w:kern w:val="2"/>
      <w:lang w:val="en-CA"/>
      <w14:ligatures w14:val="standardContextual"/>
    </w:rPr>
  </w:style>
  <w:style w:type="paragraph" w:styleId="TOC5">
    <w:name w:val="toc 5"/>
    <w:basedOn w:val="Normal"/>
    <w:next w:val="Normal"/>
    <w:autoRedefine/>
    <w:uiPriority w:val="39"/>
    <w:unhideWhenUsed/>
    <w:rsid w:val="001954B4"/>
    <w:pPr>
      <w:keepNext w:val="0"/>
      <w:keepLines w:val="0"/>
      <w:spacing w:after="100" w:line="278" w:lineRule="auto"/>
      <w:ind w:left="960" w:right="0"/>
      <w:outlineLvl w:val="9"/>
    </w:pPr>
    <w:rPr>
      <w:rFonts w:asciiTheme="minorHAnsi" w:eastAsiaTheme="minorEastAsia" w:hAnsiTheme="minorHAnsi" w:cstheme="minorBidi"/>
      <w:color w:val="auto"/>
      <w:kern w:val="2"/>
      <w:lang w:val="en-CA"/>
      <w14:ligatures w14:val="standardContextual"/>
    </w:rPr>
  </w:style>
  <w:style w:type="paragraph" w:styleId="TOC6">
    <w:name w:val="toc 6"/>
    <w:basedOn w:val="Normal"/>
    <w:next w:val="Normal"/>
    <w:autoRedefine/>
    <w:uiPriority w:val="39"/>
    <w:unhideWhenUsed/>
    <w:rsid w:val="001954B4"/>
    <w:pPr>
      <w:keepNext w:val="0"/>
      <w:keepLines w:val="0"/>
      <w:spacing w:after="100" w:line="278" w:lineRule="auto"/>
      <w:ind w:left="1200" w:right="0"/>
      <w:outlineLvl w:val="9"/>
    </w:pPr>
    <w:rPr>
      <w:rFonts w:asciiTheme="minorHAnsi" w:eastAsiaTheme="minorEastAsia" w:hAnsiTheme="minorHAnsi" w:cstheme="minorBidi"/>
      <w:color w:val="auto"/>
      <w:kern w:val="2"/>
      <w:lang w:val="en-CA"/>
      <w14:ligatures w14:val="standardContextual"/>
    </w:rPr>
  </w:style>
  <w:style w:type="paragraph" w:styleId="TOC7">
    <w:name w:val="toc 7"/>
    <w:basedOn w:val="Normal"/>
    <w:next w:val="Normal"/>
    <w:autoRedefine/>
    <w:uiPriority w:val="39"/>
    <w:unhideWhenUsed/>
    <w:rsid w:val="001954B4"/>
    <w:pPr>
      <w:keepNext w:val="0"/>
      <w:keepLines w:val="0"/>
      <w:spacing w:after="100" w:line="278" w:lineRule="auto"/>
      <w:ind w:left="1440" w:right="0"/>
      <w:outlineLvl w:val="9"/>
    </w:pPr>
    <w:rPr>
      <w:rFonts w:asciiTheme="minorHAnsi" w:eastAsiaTheme="minorEastAsia" w:hAnsiTheme="minorHAnsi" w:cstheme="minorBidi"/>
      <w:color w:val="auto"/>
      <w:kern w:val="2"/>
      <w:lang w:val="en-CA"/>
      <w14:ligatures w14:val="standardContextual"/>
    </w:rPr>
  </w:style>
  <w:style w:type="paragraph" w:styleId="TOC8">
    <w:name w:val="toc 8"/>
    <w:basedOn w:val="Normal"/>
    <w:next w:val="Normal"/>
    <w:autoRedefine/>
    <w:uiPriority w:val="39"/>
    <w:unhideWhenUsed/>
    <w:rsid w:val="001954B4"/>
    <w:pPr>
      <w:keepNext w:val="0"/>
      <w:keepLines w:val="0"/>
      <w:spacing w:after="100" w:line="278" w:lineRule="auto"/>
      <w:ind w:left="1680" w:right="0"/>
      <w:outlineLvl w:val="9"/>
    </w:pPr>
    <w:rPr>
      <w:rFonts w:asciiTheme="minorHAnsi" w:eastAsiaTheme="minorEastAsia" w:hAnsiTheme="minorHAnsi" w:cstheme="minorBidi"/>
      <w:color w:val="auto"/>
      <w:kern w:val="2"/>
      <w:lang w:val="en-CA"/>
      <w14:ligatures w14:val="standardContextual"/>
    </w:rPr>
  </w:style>
  <w:style w:type="paragraph" w:styleId="TOC9">
    <w:name w:val="toc 9"/>
    <w:basedOn w:val="Normal"/>
    <w:next w:val="Normal"/>
    <w:autoRedefine/>
    <w:uiPriority w:val="39"/>
    <w:unhideWhenUsed/>
    <w:rsid w:val="001954B4"/>
    <w:pPr>
      <w:keepNext w:val="0"/>
      <w:keepLines w:val="0"/>
      <w:spacing w:after="100" w:line="278" w:lineRule="auto"/>
      <w:ind w:left="1920" w:right="0"/>
      <w:outlineLvl w:val="9"/>
    </w:pPr>
    <w:rPr>
      <w:rFonts w:asciiTheme="minorHAnsi" w:eastAsiaTheme="minorEastAsia" w:hAnsiTheme="minorHAnsi" w:cstheme="minorBidi"/>
      <w:color w:val="auto"/>
      <w:kern w:val="2"/>
      <w:lang w:val="en-CA"/>
      <w14:ligatures w14:val="standardContextual"/>
    </w:rPr>
  </w:style>
  <w:style w:type="paragraph" w:styleId="EndnoteText">
    <w:name w:val="endnote text"/>
    <w:basedOn w:val="Normal"/>
    <w:link w:val="EndnoteTextChar"/>
    <w:uiPriority w:val="99"/>
    <w:semiHidden/>
    <w:unhideWhenUsed/>
    <w:rsid w:val="0070747D"/>
    <w:rPr>
      <w:sz w:val="20"/>
      <w:szCs w:val="20"/>
    </w:rPr>
  </w:style>
  <w:style w:type="character" w:customStyle="1" w:styleId="EndnoteTextChar">
    <w:name w:val="Endnote Text Char"/>
    <w:basedOn w:val="DefaultParagraphFont"/>
    <w:link w:val="EndnoteText"/>
    <w:uiPriority w:val="99"/>
    <w:semiHidden/>
    <w:rsid w:val="0070747D"/>
    <w:rPr>
      <w:rFonts w:ascii="Urbanist" w:eastAsia="Times New Roman" w:hAnsi="Urbanist" w:cs="Urbanist"/>
      <w:color w:val="000000" w:themeColor="text1"/>
      <w:kern w:val="0"/>
      <w:sz w:val="20"/>
      <w:szCs w:val="20"/>
      <w:lang w:val="en-US" w:eastAsia="en-CA"/>
      <w14:ligatures w14:val="none"/>
    </w:rPr>
  </w:style>
  <w:style w:type="character" w:styleId="EndnoteReference">
    <w:name w:val="endnote reference"/>
    <w:basedOn w:val="DefaultParagraphFont"/>
    <w:uiPriority w:val="99"/>
    <w:semiHidden/>
    <w:unhideWhenUsed/>
    <w:rsid w:val="007074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211739">
      <w:bodyDiv w:val="1"/>
      <w:marLeft w:val="0"/>
      <w:marRight w:val="0"/>
      <w:marTop w:val="0"/>
      <w:marBottom w:val="0"/>
      <w:divBdr>
        <w:top w:val="none" w:sz="0" w:space="0" w:color="auto"/>
        <w:left w:val="none" w:sz="0" w:space="0" w:color="auto"/>
        <w:bottom w:val="none" w:sz="0" w:space="0" w:color="auto"/>
        <w:right w:val="none" w:sz="0" w:space="0" w:color="auto"/>
      </w:divBdr>
      <w:divsChild>
        <w:div w:id="311059003">
          <w:marLeft w:val="1166"/>
          <w:marRight w:val="0"/>
          <w:marTop w:val="0"/>
          <w:marBottom w:val="0"/>
          <w:divBdr>
            <w:top w:val="none" w:sz="0" w:space="0" w:color="auto"/>
            <w:left w:val="none" w:sz="0" w:space="0" w:color="auto"/>
            <w:bottom w:val="none" w:sz="0" w:space="0" w:color="auto"/>
            <w:right w:val="none" w:sz="0" w:space="0" w:color="auto"/>
          </w:divBdr>
        </w:div>
        <w:div w:id="399835746">
          <w:marLeft w:val="1166"/>
          <w:marRight w:val="0"/>
          <w:marTop w:val="0"/>
          <w:marBottom w:val="160"/>
          <w:divBdr>
            <w:top w:val="none" w:sz="0" w:space="0" w:color="auto"/>
            <w:left w:val="none" w:sz="0" w:space="0" w:color="auto"/>
            <w:bottom w:val="none" w:sz="0" w:space="0" w:color="auto"/>
            <w:right w:val="none" w:sz="0" w:space="0" w:color="auto"/>
          </w:divBdr>
        </w:div>
        <w:div w:id="449904664">
          <w:marLeft w:val="720"/>
          <w:marRight w:val="0"/>
          <w:marTop w:val="0"/>
          <w:marBottom w:val="0"/>
          <w:divBdr>
            <w:top w:val="none" w:sz="0" w:space="0" w:color="auto"/>
            <w:left w:val="none" w:sz="0" w:space="0" w:color="auto"/>
            <w:bottom w:val="none" w:sz="0" w:space="0" w:color="auto"/>
            <w:right w:val="none" w:sz="0" w:space="0" w:color="auto"/>
          </w:divBdr>
        </w:div>
        <w:div w:id="909848511">
          <w:marLeft w:val="720"/>
          <w:marRight w:val="0"/>
          <w:marTop w:val="0"/>
          <w:marBottom w:val="0"/>
          <w:divBdr>
            <w:top w:val="none" w:sz="0" w:space="0" w:color="auto"/>
            <w:left w:val="none" w:sz="0" w:space="0" w:color="auto"/>
            <w:bottom w:val="none" w:sz="0" w:space="0" w:color="auto"/>
            <w:right w:val="none" w:sz="0" w:space="0" w:color="auto"/>
          </w:divBdr>
        </w:div>
        <w:div w:id="1000810024">
          <w:marLeft w:val="1166"/>
          <w:marRight w:val="0"/>
          <w:marTop w:val="0"/>
          <w:marBottom w:val="0"/>
          <w:divBdr>
            <w:top w:val="none" w:sz="0" w:space="0" w:color="auto"/>
            <w:left w:val="none" w:sz="0" w:space="0" w:color="auto"/>
            <w:bottom w:val="none" w:sz="0" w:space="0" w:color="auto"/>
            <w:right w:val="none" w:sz="0" w:space="0" w:color="auto"/>
          </w:divBdr>
        </w:div>
        <w:div w:id="1522934040">
          <w:marLeft w:val="1166"/>
          <w:marRight w:val="0"/>
          <w:marTop w:val="0"/>
          <w:marBottom w:val="0"/>
          <w:divBdr>
            <w:top w:val="none" w:sz="0" w:space="0" w:color="auto"/>
            <w:left w:val="none" w:sz="0" w:space="0" w:color="auto"/>
            <w:bottom w:val="none" w:sz="0" w:space="0" w:color="auto"/>
            <w:right w:val="none" w:sz="0" w:space="0" w:color="auto"/>
          </w:divBdr>
        </w:div>
        <w:div w:id="1643080085">
          <w:marLeft w:val="720"/>
          <w:marRight w:val="0"/>
          <w:marTop w:val="0"/>
          <w:marBottom w:val="0"/>
          <w:divBdr>
            <w:top w:val="none" w:sz="0" w:space="0" w:color="auto"/>
            <w:left w:val="none" w:sz="0" w:space="0" w:color="auto"/>
            <w:bottom w:val="none" w:sz="0" w:space="0" w:color="auto"/>
            <w:right w:val="none" w:sz="0" w:space="0" w:color="auto"/>
          </w:divBdr>
        </w:div>
        <w:div w:id="1872061905">
          <w:marLeft w:val="1166"/>
          <w:marRight w:val="0"/>
          <w:marTop w:val="0"/>
          <w:marBottom w:val="0"/>
          <w:divBdr>
            <w:top w:val="none" w:sz="0" w:space="0" w:color="auto"/>
            <w:left w:val="none" w:sz="0" w:space="0" w:color="auto"/>
            <w:bottom w:val="none" w:sz="0" w:space="0" w:color="auto"/>
            <w:right w:val="none" w:sz="0" w:space="0" w:color="auto"/>
          </w:divBdr>
        </w:div>
      </w:divsChild>
    </w:div>
    <w:div w:id="67189989">
      <w:bodyDiv w:val="1"/>
      <w:marLeft w:val="0"/>
      <w:marRight w:val="0"/>
      <w:marTop w:val="0"/>
      <w:marBottom w:val="0"/>
      <w:divBdr>
        <w:top w:val="none" w:sz="0" w:space="0" w:color="auto"/>
        <w:left w:val="none" w:sz="0" w:space="0" w:color="auto"/>
        <w:bottom w:val="none" w:sz="0" w:space="0" w:color="auto"/>
        <w:right w:val="none" w:sz="0" w:space="0" w:color="auto"/>
      </w:divBdr>
      <w:divsChild>
        <w:div w:id="393628639">
          <w:marLeft w:val="1440"/>
          <w:marRight w:val="0"/>
          <w:marTop w:val="0"/>
          <w:marBottom w:val="0"/>
          <w:divBdr>
            <w:top w:val="none" w:sz="0" w:space="0" w:color="auto"/>
            <w:left w:val="none" w:sz="0" w:space="0" w:color="auto"/>
            <w:bottom w:val="none" w:sz="0" w:space="0" w:color="auto"/>
            <w:right w:val="none" w:sz="0" w:space="0" w:color="auto"/>
          </w:divBdr>
        </w:div>
        <w:div w:id="578491453">
          <w:marLeft w:val="1440"/>
          <w:marRight w:val="0"/>
          <w:marTop w:val="0"/>
          <w:marBottom w:val="0"/>
          <w:divBdr>
            <w:top w:val="none" w:sz="0" w:space="0" w:color="auto"/>
            <w:left w:val="none" w:sz="0" w:space="0" w:color="auto"/>
            <w:bottom w:val="none" w:sz="0" w:space="0" w:color="auto"/>
            <w:right w:val="none" w:sz="0" w:space="0" w:color="auto"/>
          </w:divBdr>
        </w:div>
        <w:div w:id="633023270">
          <w:marLeft w:val="720"/>
          <w:marRight w:val="0"/>
          <w:marTop w:val="0"/>
          <w:marBottom w:val="0"/>
          <w:divBdr>
            <w:top w:val="none" w:sz="0" w:space="0" w:color="auto"/>
            <w:left w:val="none" w:sz="0" w:space="0" w:color="auto"/>
            <w:bottom w:val="none" w:sz="0" w:space="0" w:color="auto"/>
            <w:right w:val="none" w:sz="0" w:space="0" w:color="auto"/>
          </w:divBdr>
        </w:div>
        <w:div w:id="652105434">
          <w:marLeft w:val="1440"/>
          <w:marRight w:val="0"/>
          <w:marTop w:val="0"/>
          <w:marBottom w:val="0"/>
          <w:divBdr>
            <w:top w:val="none" w:sz="0" w:space="0" w:color="auto"/>
            <w:left w:val="none" w:sz="0" w:space="0" w:color="auto"/>
            <w:bottom w:val="none" w:sz="0" w:space="0" w:color="auto"/>
            <w:right w:val="none" w:sz="0" w:space="0" w:color="auto"/>
          </w:divBdr>
        </w:div>
        <w:div w:id="781605627">
          <w:marLeft w:val="1440"/>
          <w:marRight w:val="0"/>
          <w:marTop w:val="0"/>
          <w:marBottom w:val="0"/>
          <w:divBdr>
            <w:top w:val="none" w:sz="0" w:space="0" w:color="auto"/>
            <w:left w:val="none" w:sz="0" w:space="0" w:color="auto"/>
            <w:bottom w:val="none" w:sz="0" w:space="0" w:color="auto"/>
            <w:right w:val="none" w:sz="0" w:space="0" w:color="auto"/>
          </w:divBdr>
        </w:div>
        <w:div w:id="886720810">
          <w:marLeft w:val="1440"/>
          <w:marRight w:val="0"/>
          <w:marTop w:val="0"/>
          <w:marBottom w:val="0"/>
          <w:divBdr>
            <w:top w:val="none" w:sz="0" w:space="0" w:color="auto"/>
            <w:left w:val="none" w:sz="0" w:space="0" w:color="auto"/>
            <w:bottom w:val="none" w:sz="0" w:space="0" w:color="auto"/>
            <w:right w:val="none" w:sz="0" w:space="0" w:color="auto"/>
          </w:divBdr>
        </w:div>
        <w:div w:id="901406477">
          <w:marLeft w:val="1440"/>
          <w:marRight w:val="0"/>
          <w:marTop w:val="0"/>
          <w:marBottom w:val="0"/>
          <w:divBdr>
            <w:top w:val="none" w:sz="0" w:space="0" w:color="auto"/>
            <w:left w:val="none" w:sz="0" w:space="0" w:color="auto"/>
            <w:bottom w:val="none" w:sz="0" w:space="0" w:color="auto"/>
            <w:right w:val="none" w:sz="0" w:space="0" w:color="auto"/>
          </w:divBdr>
        </w:div>
        <w:div w:id="982925008">
          <w:marLeft w:val="720"/>
          <w:marRight w:val="0"/>
          <w:marTop w:val="0"/>
          <w:marBottom w:val="0"/>
          <w:divBdr>
            <w:top w:val="none" w:sz="0" w:space="0" w:color="auto"/>
            <w:left w:val="none" w:sz="0" w:space="0" w:color="auto"/>
            <w:bottom w:val="none" w:sz="0" w:space="0" w:color="auto"/>
            <w:right w:val="none" w:sz="0" w:space="0" w:color="auto"/>
          </w:divBdr>
        </w:div>
        <w:div w:id="1080446143">
          <w:marLeft w:val="1440"/>
          <w:marRight w:val="0"/>
          <w:marTop w:val="0"/>
          <w:marBottom w:val="0"/>
          <w:divBdr>
            <w:top w:val="none" w:sz="0" w:space="0" w:color="auto"/>
            <w:left w:val="none" w:sz="0" w:space="0" w:color="auto"/>
            <w:bottom w:val="none" w:sz="0" w:space="0" w:color="auto"/>
            <w:right w:val="none" w:sz="0" w:space="0" w:color="auto"/>
          </w:divBdr>
        </w:div>
        <w:div w:id="1572890033">
          <w:marLeft w:val="1440"/>
          <w:marRight w:val="0"/>
          <w:marTop w:val="0"/>
          <w:marBottom w:val="0"/>
          <w:divBdr>
            <w:top w:val="none" w:sz="0" w:space="0" w:color="auto"/>
            <w:left w:val="none" w:sz="0" w:space="0" w:color="auto"/>
            <w:bottom w:val="none" w:sz="0" w:space="0" w:color="auto"/>
            <w:right w:val="none" w:sz="0" w:space="0" w:color="auto"/>
          </w:divBdr>
        </w:div>
        <w:div w:id="1604605050">
          <w:marLeft w:val="1440"/>
          <w:marRight w:val="0"/>
          <w:marTop w:val="0"/>
          <w:marBottom w:val="0"/>
          <w:divBdr>
            <w:top w:val="none" w:sz="0" w:space="0" w:color="auto"/>
            <w:left w:val="none" w:sz="0" w:space="0" w:color="auto"/>
            <w:bottom w:val="none" w:sz="0" w:space="0" w:color="auto"/>
            <w:right w:val="none" w:sz="0" w:space="0" w:color="auto"/>
          </w:divBdr>
        </w:div>
        <w:div w:id="1754859569">
          <w:marLeft w:val="720"/>
          <w:marRight w:val="0"/>
          <w:marTop w:val="0"/>
          <w:marBottom w:val="0"/>
          <w:divBdr>
            <w:top w:val="none" w:sz="0" w:space="0" w:color="auto"/>
            <w:left w:val="none" w:sz="0" w:space="0" w:color="auto"/>
            <w:bottom w:val="none" w:sz="0" w:space="0" w:color="auto"/>
            <w:right w:val="none" w:sz="0" w:space="0" w:color="auto"/>
          </w:divBdr>
        </w:div>
        <w:div w:id="2012832006">
          <w:marLeft w:val="720"/>
          <w:marRight w:val="0"/>
          <w:marTop w:val="0"/>
          <w:marBottom w:val="0"/>
          <w:divBdr>
            <w:top w:val="none" w:sz="0" w:space="0" w:color="auto"/>
            <w:left w:val="none" w:sz="0" w:space="0" w:color="auto"/>
            <w:bottom w:val="none" w:sz="0" w:space="0" w:color="auto"/>
            <w:right w:val="none" w:sz="0" w:space="0" w:color="auto"/>
          </w:divBdr>
        </w:div>
        <w:div w:id="2056274073">
          <w:marLeft w:val="1440"/>
          <w:marRight w:val="0"/>
          <w:marTop w:val="0"/>
          <w:marBottom w:val="0"/>
          <w:divBdr>
            <w:top w:val="none" w:sz="0" w:space="0" w:color="auto"/>
            <w:left w:val="none" w:sz="0" w:space="0" w:color="auto"/>
            <w:bottom w:val="none" w:sz="0" w:space="0" w:color="auto"/>
            <w:right w:val="none" w:sz="0" w:space="0" w:color="auto"/>
          </w:divBdr>
        </w:div>
      </w:divsChild>
    </w:div>
    <w:div w:id="73011373">
      <w:bodyDiv w:val="1"/>
      <w:marLeft w:val="0"/>
      <w:marRight w:val="0"/>
      <w:marTop w:val="0"/>
      <w:marBottom w:val="0"/>
      <w:divBdr>
        <w:top w:val="none" w:sz="0" w:space="0" w:color="auto"/>
        <w:left w:val="none" w:sz="0" w:space="0" w:color="auto"/>
        <w:bottom w:val="none" w:sz="0" w:space="0" w:color="auto"/>
        <w:right w:val="none" w:sz="0" w:space="0" w:color="auto"/>
      </w:divBdr>
      <w:divsChild>
        <w:div w:id="67923188">
          <w:marLeft w:val="720"/>
          <w:marRight w:val="0"/>
          <w:marTop w:val="0"/>
          <w:marBottom w:val="0"/>
          <w:divBdr>
            <w:top w:val="none" w:sz="0" w:space="0" w:color="auto"/>
            <w:left w:val="none" w:sz="0" w:space="0" w:color="auto"/>
            <w:bottom w:val="none" w:sz="0" w:space="0" w:color="auto"/>
            <w:right w:val="none" w:sz="0" w:space="0" w:color="auto"/>
          </w:divBdr>
        </w:div>
        <w:div w:id="1281036295">
          <w:marLeft w:val="720"/>
          <w:marRight w:val="0"/>
          <w:marTop w:val="0"/>
          <w:marBottom w:val="0"/>
          <w:divBdr>
            <w:top w:val="none" w:sz="0" w:space="0" w:color="auto"/>
            <w:left w:val="none" w:sz="0" w:space="0" w:color="auto"/>
            <w:bottom w:val="none" w:sz="0" w:space="0" w:color="auto"/>
            <w:right w:val="none" w:sz="0" w:space="0" w:color="auto"/>
          </w:divBdr>
        </w:div>
      </w:divsChild>
    </w:div>
    <w:div w:id="96487854">
      <w:bodyDiv w:val="1"/>
      <w:marLeft w:val="0"/>
      <w:marRight w:val="0"/>
      <w:marTop w:val="0"/>
      <w:marBottom w:val="0"/>
      <w:divBdr>
        <w:top w:val="none" w:sz="0" w:space="0" w:color="auto"/>
        <w:left w:val="none" w:sz="0" w:space="0" w:color="auto"/>
        <w:bottom w:val="none" w:sz="0" w:space="0" w:color="auto"/>
        <w:right w:val="none" w:sz="0" w:space="0" w:color="auto"/>
      </w:divBdr>
      <w:divsChild>
        <w:div w:id="180240712">
          <w:marLeft w:val="720"/>
          <w:marRight w:val="0"/>
          <w:marTop w:val="0"/>
          <w:marBottom w:val="0"/>
          <w:divBdr>
            <w:top w:val="none" w:sz="0" w:space="0" w:color="auto"/>
            <w:left w:val="none" w:sz="0" w:space="0" w:color="auto"/>
            <w:bottom w:val="none" w:sz="0" w:space="0" w:color="auto"/>
            <w:right w:val="none" w:sz="0" w:space="0" w:color="auto"/>
          </w:divBdr>
        </w:div>
        <w:div w:id="540630783">
          <w:marLeft w:val="720"/>
          <w:marRight w:val="0"/>
          <w:marTop w:val="0"/>
          <w:marBottom w:val="0"/>
          <w:divBdr>
            <w:top w:val="none" w:sz="0" w:space="0" w:color="auto"/>
            <w:left w:val="none" w:sz="0" w:space="0" w:color="auto"/>
            <w:bottom w:val="none" w:sz="0" w:space="0" w:color="auto"/>
            <w:right w:val="none" w:sz="0" w:space="0" w:color="auto"/>
          </w:divBdr>
        </w:div>
        <w:div w:id="1110273902">
          <w:marLeft w:val="720"/>
          <w:marRight w:val="0"/>
          <w:marTop w:val="0"/>
          <w:marBottom w:val="0"/>
          <w:divBdr>
            <w:top w:val="none" w:sz="0" w:space="0" w:color="auto"/>
            <w:left w:val="none" w:sz="0" w:space="0" w:color="auto"/>
            <w:bottom w:val="none" w:sz="0" w:space="0" w:color="auto"/>
            <w:right w:val="none" w:sz="0" w:space="0" w:color="auto"/>
          </w:divBdr>
        </w:div>
      </w:divsChild>
    </w:div>
    <w:div w:id="222910794">
      <w:bodyDiv w:val="1"/>
      <w:marLeft w:val="0"/>
      <w:marRight w:val="0"/>
      <w:marTop w:val="0"/>
      <w:marBottom w:val="0"/>
      <w:divBdr>
        <w:top w:val="none" w:sz="0" w:space="0" w:color="auto"/>
        <w:left w:val="none" w:sz="0" w:space="0" w:color="auto"/>
        <w:bottom w:val="none" w:sz="0" w:space="0" w:color="auto"/>
        <w:right w:val="none" w:sz="0" w:space="0" w:color="auto"/>
      </w:divBdr>
    </w:div>
    <w:div w:id="275215320">
      <w:bodyDiv w:val="1"/>
      <w:marLeft w:val="0"/>
      <w:marRight w:val="0"/>
      <w:marTop w:val="0"/>
      <w:marBottom w:val="0"/>
      <w:divBdr>
        <w:top w:val="none" w:sz="0" w:space="0" w:color="auto"/>
        <w:left w:val="none" w:sz="0" w:space="0" w:color="auto"/>
        <w:bottom w:val="none" w:sz="0" w:space="0" w:color="auto"/>
        <w:right w:val="none" w:sz="0" w:space="0" w:color="auto"/>
      </w:divBdr>
    </w:div>
    <w:div w:id="283968111">
      <w:bodyDiv w:val="1"/>
      <w:marLeft w:val="0"/>
      <w:marRight w:val="0"/>
      <w:marTop w:val="0"/>
      <w:marBottom w:val="0"/>
      <w:divBdr>
        <w:top w:val="none" w:sz="0" w:space="0" w:color="auto"/>
        <w:left w:val="none" w:sz="0" w:space="0" w:color="auto"/>
        <w:bottom w:val="none" w:sz="0" w:space="0" w:color="auto"/>
        <w:right w:val="none" w:sz="0" w:space="0" w:color="auto"/>
      </w:divBdr>
      <w:divsChild>
        <w:div w:id="179587975">
          <w:marLeft w:val="1166"/>
          <w:marRight w:val="0"/>
          <w:marTop w:val="0"/>
          <w:marBottom w:val="160"/>
          <w:divBdr>
            <w:top w:val="none" w:sz="0" w:space="0" w:color="auto"/>
            <w:left w:val="none" w:sz="0" w:space="0" w:color="auto"/>
            <w:bottom w:val="none" w:sz="0" w:space="0" w:color="auto"/>
            <w:right w:val="none" w:sz="0" w:space="0" w:color="auto"/>
          </w:divBdr>
        </w:div>
        <w:div w:id="708457065">
          <w:marLeft w:val="1166"/>
          <w:marRight w:val="0"/>
          <w:marTop w:val="0"/>
          <w:marBottom w:val="0"/>
          <w:divBdr>
            <w:top w:val="none" w:sz="0" w:space="0" w:color="auto"/>
            <w:left w:val="none" w:sz="0" w:space="0" w:color="auto"/>
            <w:bottom w:val="none" w:sz="0" w:space="0" w:color="auto"/>
            <w:right w:val="none" w:sz="0" w:space="0" w:color="auto"/>
          </w:divBdr>
        </w:div>
        <w:div w:id="833957255">
          <w:marLeft w:val="1166"/>
          <w:marRight w:val="0"/>
          <w:marTop w:val="0"/>
          <w:marBottom w:val="0"/>
          <w:divBdr>
            <w:top w:val="none" w:sz="0" w:space="0" w:color="auto"/>
            <w:left w:val="none" w:sz="0" w:space="0" w:color="auto"/>
            <w:bottom w:val="none" w:sz="0" w:space="0" w:color="auto"/>
            <w:right w:val="none" w:sz="0" w:space="0" w:color="auto"/>
          </w:divBdr>
        </w:div>
        <w:div w:id="993534722">
          <w:marLeft w:val="720"/>
          <w:marRight w:val="0"/>
          <w:marTop w:val="0"/>
          <w:marBottom w:val="0"/>
          <w:divBdr>
            <w:top w:val="none" w:sz="0" w:space="0" w:color="auto"/>
            <w:left w:val="none" w:sz="0" w:space="0" w:color="auto"/>
            <w:bottom w:val="none" w:sz="0" w:space="0" w:color="auto"/>
            <w:right w:val="none" w:sz="0" w:space="0" w:color="auto"/>
          </w:divBdr>
        </w:div>
        <w:div w:id="1444807613">
          <w:marLeft w:val="1166"/>
          <w:marRight w:val="0"/>
          <w:marTop w:val="0"/>
          <w:marBottom w:val="0"/>
          <w:divBdr>
            <w:top w:val="none" w:sz="0" w:space="0" w:color="auto"/>
            <w:left w:val="none" w:sz="0" w:space="0" w:color="auto"/>
            <w:bottom w:val="none" w:sz="0" w:space="0" w:color="auto"/>
            <w:right w:val="none" w:sz="0" w:space="0" w:color="auto"/>
          </w:divBdr>
        </w:div>
        <w:div w:id="1523283888">
          <w:marLeft w:val="720"/>
          <w:marRight w:val="0"/>
          <w:marTop w:val="0"/>
          <w:marBottom w:val="0"/>
          <w:divBdr>
            <w:top w:val="none" w:sz="0" w:space="0" w:color="auto"/>
            <w:left w:val="none" w:sz="0" w:space="0" w:color="auto"/>
            <w:bottom w:val="none" w:sz="0" w:space="0" w:color="auto"/>
            <w:right w:val="none" w:sz="0" w:space="0" w:color="auto"/>
          </w:divBdr>
        </w:div>
        <w:div w:id="1809543957">
          <w:marLeft w:val="720"/>
          <w:marRight w:val="0"/>
          <w:marTop w:val="0"/>
          <w:marBottom w:val="0"/>
          <w:divBdr>
            <w:top w:val="none" w:sz="0" w:space="0" w:color="auto"/>
            <w:left w:val="none" w:sz="0" w:space="0" w:color="auto"/>
            <w:bottom w:val="none" w:sz="0" w:space="0" w:color="auto"/>
            <w:right w:val="none" w:sz="0" w:space="0" w:color="auto"/>
          </w:divBdr>
        </w:div>
        <w:div w:id="1937977318">
          <w:marLeft w:val="1166"/>
          <w:marRight w:val="0"/>
          <w:marTop w:val="0"/>
          <w:marBottom w:val="0"/>
          <w:divBdr>
            <w:top w:val="none" w:sz="0" w:space="0" w:color="auto"/>
            <w:left w:val="none" w:sz="0" w:space="0" w:color="auto"/>
            <w:bottom w:val="none" w:sz="0" w:space="0" w:color="auto"/>
            <w:right w:val="none" w:sz="0" w:space="0" w:color="auto"/>
          </w:divBdr>
        </w:div>
      </w:divsChild>
    </w:div>
    <w:div w:id="419065664">
      <w:bodyDiv w:val="1"/>
      <w:marLeft w:val="0"/>
      <w:marRight w:val="0"/>
      <w:marTop w:val="0"/>
      <w:marBottom w:val="0"/>
      <w:divBdr>
        <w:top w:val="none" w:sz="0" w:space="0" w:color="auto"/>
        <w:left w:val="none" w:sz="0" w:space="0" w:color="auto"/>
        <w:bottom w:val="none" w:sz="0" w:space="0" w:color="auto"/>
        <w:right w:val="none" w:sz="0" w:space="0" w:color="auto"/>
      </w:divBdr>
    </w:div>
    <w:div w:id="529224333">
      <w:bodyDiv w:val="1"/>
      <w:marLeft w:val="0"/>
      <w:marRight w:val="0"/>
      <w:marTop w:val="0"/>
      <w:marBottom w:val="0"/>
      <w:divBdr>
        <w:top w:val="none" w:sz="0" w:space="0" w:color="auto"/>
        <w:left w:val="none" w:sz="0" w:space="0" w:color="auto"/>
        <w:bottom w:val="none" w:sz="0" w:space="0" w:color="auto"/>
        <w:right w:val="none" w:sz="0" w:space="0" w:color="auto"/>
      </w:divBdr>
    </w:div>
    <w:div w:id="564337111">
      <w:bodyDiv w:val="1"/>
      <w:marLeft w:val="0"/>
      <w:marRight w:val="0"/>
      <w:marTop w:val="0"/>
      <w:marBottom w:val="0"/>
      <w:divBdr>
        <w:top w:val="none" w:sz="0" w:space="0" w:color="auto"/>
        <w:left w:val="none" w:sz="0" w:space="0" w:color="auto"/>
        <w:bottom w:val="none" w:sz="0" w:space="0" w:color="auto"/>
        <w:right w:val="none" w:sz="0" w:space="0" w:color="auto"/>
      </w:divBdr>
    </w:div>
    <w:div w:id="576986178">
      <w:bodyDiv w:val="1"/>
      <w:marLeft w:val="0"/>
      <w:marRight w:val="0"/>
      <w:marTop w:val="0"/>
      <w:marBottom w:val="0"/>
      <w:divBdr>
        <w:top w:val="none" w:sz="0" w:space="0" w:color="auto"/>
        <w:left w:val="none" w:sz="0" w:space="0" w:color="auto"/>
        <w:bottom w:val="none" w:sz="0" w:space="0" w:color="auto"/>
        <w:right w:val="none" w:sz="0" w:space="0" w:color="auto"/>
      </w:divBdr>
      <w:divsChild>
        <w:div w:id="579684084">
          <w:marLeft w:val="1440"/>
          <w:marRight w:val="0"/>
          <w:marTop w:val="0"/>
          <w:marBottom w:val="0"/>
          <w:divBdr>
            <w:top w:val="none" w:sz="0" w:space="0" w:color="auto"/>
            <w:left w:val="none" w:sz="0" w:space="0" w:color="auto"/>
            <w:bottom w:val="none" w:sz="0" w:space="0" w:color="auto"/>
            <w:right w:val="none" w:sz="0" w:space="0" w:color="auto"/>
          </w:divBdr>
        </w:div>
      </w:divsChild>
    </w:div>
    <w:div w:id="704987207">
      <w:bodyDiv w:val="1"/>
      <w:marLeft w:val="0"/>
      <w:marRight w:val="0"/>
      <w:marTop w:val="0"/>
      <w:marBottom w:val="0"/>
      <w:divBdr>
        <w:top w:val="none" w:sz="0" w:space="0" w:color="auto"/>
        <w:left w:val="none" w:sz="0" w:space="0" w:color="auto"/>
        <w:bottom w:val="none" w:sz="0" w:space="0" w:color="auto"/>
        <w:right w:val="none" w:sz="0" w:space="0" w:color="auto"/>
      </w:divBdr>
    </w:div>
    <w:div w:id="883834152">
      <w:bodyDiv w:val="1"/>
      <w:marLeft w:val="0"/>
      <w:marRight w:val="0"/>
      <w:marTop w:val="0"/>
      <w:marBottom w:val="0"/>
      <w:divBdr>
        <w:top w:val="none" w:sz="0" w:space="0" w:color="auto"/>
        <w:left w:val="none" w:sz="0" w:space="0" w:color="auto"/>
        <w:bottom w:val="none" w:sz="0" w:space="0" w:color="auto"/>
        <w:right w:val="none" w:sz="0" w:space="0" w:color="auto"/>
      </w:divBdr>
      <w:divsChild>
        <w:div w:id="60180945">
          <w:marLeft w:val="720"/>
          <w:marRight w:val="0"/>
          <w:marTop w:val="0"/>
          <w:marBottom w:val="0"/>
          <w:divBdr>
            <w:top w:val="none" w:sz="0" w:space="0" w:color="auto"/>
            <w:left w:val="none" w:sz="0" w:space="0" w:color="auto"/>
            <w:bottom w:val="none" w:sz="0" w:space="0" w:color="auto"/>
            <w:right w:val="none" w:sz="0" w:space="0" w:color="auto"/>
          </w:divBdr>
        </w:div>
        <w:div w:id="793912301">
          <w:marLeft w:val="720"/>
          <w:marRight w:val="0"/>
          <w:marTop w:val="0"/>
          <w:marBottom w:val="0"/>
          <w:divBdr>
            <w:top w:val="none" w:sz="0" w:space="0" w:color="auto"/>
            <w:left w:val="none" w:sz="0" w:space="0" w:color="auto"/>
            <w:bottom w:val="none" w:sz="0" w:space="0" w:color="auto"/>
            <w:right w:val="none" w:sz="0" w:space="0" w:color="auto"/>
          </w:divBdr>
        </w:div>
        <w:div w:id="825366168">
          <w:marLeft w:val="720"/>
          <w:marRight w:val="0"/>
          <w:marTop w:val="0"/>
          <w:marBottom w:val="0"/>
          <w:divBdr>
            <w:top w:val="none" w:sz="0" w:space="0" w:color="auto"/>
            <w:left w:val="none" w:sz="0" w:space="0" w:color="auto"/>
            <w:bottom w:val="none" w:sz="0" w:space="0" w:color="auto"/>
            <w:right w:val="none" w:sz="0" w:space="0" w:color="auto"/>
          </w:divBdr>
        </w:div>
        <w:div w:id="894317716">
          <w:marLeft w:val="720"/>
          <w:marRight w:val="0"/>
          <w:marTop w:val="0"/>
          <w:marBottom w:val="0"/>
          <w:divBdr>
            <w:top w:val="none" w:sz="0" w:space="0" w:color="auto"/>
            <w:left w:val="none" w:sz="0" w:space="0" w:color="auto"/>
            <w:bottom w:val="none" w:sz="0" w:space="0" w:color="auto"/>
            <w:right w:val="none" w:sz="0" w:space="0" w:color="auto"/>
          </w:divBdr>
        </w:div>
        <w:div w:id="1985694304">
          <w:marLeft w:val="720"/>
          <w:marRight w:val="0"/>
          <w:marTop w:val="0"/>
          <w:marBottom w:val="0"/>
          <w:divBdr>
            <w:top w:val="none" w:sz="0" w:space="0" w:color="auto"/>
            <w:left w:val="none" w:sz="0" w:space="0" w:color="auto"/>
            <w:bottom w:val="none" w:sz="0" w:space="0" w:color="auto"/>
            <w:right w:val="none" w:sz="0" w:space="0" w:color="auto"/>
          </w:divBdr>
        </w:div>
      </w:divsChild>
    </w:div>
    <w:div w:id="981544017">
      <w:bodyDiv w:val="1"/>
      <w:marLeft w:val="0"/>
      <w:marRight w:val="0"/>
      <w:marTop w:val="0"/>
      <w:marBottom w:val="0"/>
      <w:divBdr>
        <w:top w:val="none" w:sz="0" w:space="0" w:color="auto"/>
        <w:left w:val="none" w:sz="0" w:space="0" w:color="auto"/>
        <w:bottom w:val="none" w:sz="0" w:space="0" w:color="auto"/>
        <w:right w:val="none" w:sz="0" w:space="0" w:color="auto"/>
      </w:divBdr>
    </w:div>
    <w:div w:id="1015881599">
      <w:bodyDiv w:val="1"/>
      <w:marLeft w:val="0"/>
      <w:marRight w:val="0"/>
      <w:marTop w:val="0"/>
      <w:marBottom w:val="0"/>
      <w:divBdr>
        <w:top w:val="none" w:sz="0" w:space="0" w:color="auto"/>
        <w:left w:val="none" w:sz="0" w:space="0" w:color="auto"/>
        <w:bottom w:val="none" w:sz="0" w:space="0" w:color="auto"/>
        <w:right w:val="none" w:sz="0" w:space="0" w:color="auto"/>
      </w:divBdr>
      <w:divsChild>
        <w:div w:id="6373216">
          <w:marLeft w:val="1440"/>
          <w:marRight w:val="0"/>
          <w:marTop w:val="0"/>
          <w:marBottom w:val="0"/>
          <w:divBdr>
            <w:top w:val="none" w:sz="0" w:space="0" w:color="auto"/>
            <w:left w:val="none" w:sz="0" w:space="0" w:color="auto"/>
            <w:bottom w:val="none" w:sz="0" w:space="0" w:color="auto"/>
            <w:right w:val="none" w:sz="0" w:space="0" w:color="auto"/>
          </w:divBdr>
        </w:div>
        <w:div w:id="852916195">
          <w:marLeft w:val="1440"/>
          <w:marRight w:val="0"/>
          <w:marTop w:val="0"/>
          <w:marBottom w:val="0"/>
          <w:divBdr>
            <w:top w:val="none" w:sz="0" w:space="0" w:color="auto"/>
            <w:left w:val="none" w:sz="0" w:space="0" w:color="auto"/>
            <w:bottom w:val="none" w:sz="0" w:space="0" w:color="auto"/>
            <w:right w:val="none" w:sz="0" w:space="0" w:color="auto"/>
          </w:divBdr>
        </w:div>
        <w:div w:id="985014291">
          <w:marLeft w:val="1440"/>
          <w:marRight w:val="0"/>
          <w:marTop w:val="0"/>
          <w:marBottom w:val="0"/>
          <w:divBdr>
            <w:top w:val="none" w:sz="0" w:space="0" w:color="auto"/>
            <w:left w:val="none" w:sz="0" w:space="0" w:color="auto"/>
            <w:bottom w:val="none" w:sz="0" w:space="0" w:color="auto"/>
            <w:right w:val="none" w:sz="0" w:space="0" w:color="auto"/>
          </w:divBdr>
        </w:div>
        <w:div w:id="1221136248">
          <w:marLeft w:val="1440"/>
          <w:marRight w:val="0"/>
          <w:marTop w:val="0"/>
          <w:marBottom w:val="0"/>
          <w:divBdr>
            <w:top w:val="none" w:sz="0" w:space="0" w:color="auto"/>
            <w:left w:val="none" w:sz="0" w:space="0" w:color="auto"/>
            <w:bottom w:val="none" w:sz="0" w:space="0" w:color="auto"/>
            <w:right w:val="none" w:sz="0" w:space="0" w:color="auto"/>
          </w:divBdr>
        </w:div>
        <w:div w:id="1292904876">
          <w:marLeft w:val="1440"/>
          <w:marRight w:val="0"/>
          <w:marTop w:val="0"/>
          <w:marBottom w:val="0"/>
          <w:divBdr>
            <w:top w:val="none" w:sz="0" w:space="0" w:color="auto"/>
            <w:left w:val="none" w:sz="0" w:space="0" w:color="auto"/>
            <w:bottom w:val="none" w:sz="0" w:space="0" w:color="auto"/>
            <w:right w:val="none" w:sz="0" w:space="0" w:color="auto"/>
          </w:divBdr>
        </w:div>
        <w:div w:id="1808890761">
          <w:marLeft w:val="720"/>
          <w:marRight w:val="0"/>
          <w:marTop w:val="0"/>
          <w:marBottom w:val="0"/>
          <w:divBdr>
            <w:top w:val="none" w:sz="0" w:space="0" w:color="auto"/>
            <w:left w:val="none" w:sz="0" w:space="0" w:color="auto"/>
            <w:bottom w:val="none" w:sz="0" w:space="0" w:color="auto"/>
            <w:right w:val="none" w:sz="0" w:space="0" w:color="auto"/>
          </w:divBdr>
        </w:div>
      </w:divsChild>
    </w:div>
    <w:div w:id="1063984149">
      <w:bodyDiv w:val="1"/>
      <w:marLeft w:val="0"/>
      <w:marRight w:val="0"/>
      <w:marTop w:val="0"/>
      <w:marBottom w:val="0"/>
      <w:divBdr>
        <w:top w:val="none" w:sz="0" w:space="0" w:color="auto"/>
        <w:left w:val="none" w:sz="0" w:space="0" w:color="auto"/>
        <w:bottom w:val="none" w:sz="0" w:space="0" w:color="auto"/>
        <w:right w:val="none" w:sz="0" w:space="0" w:color="auto"/>
      </w:divBdr>
    </w:div>
    <w:div w:id="1102067440">
      <w:bodyDiv w:val="1"/>
      <w:marLeft w:val="0"/>
      <w:marRight w:val="0"/>
      <w:marTop w:val="0"/>
      <w:marBottom w:val="0"/>
      <w:divBdr>
        <w:top w:val="none" w:sz="0" w:space="0" w:color="auto"/>
        <w:left w:val="none" w:sz="0" w:space="0" w:color="auto"/>
        <w:bottom w:val="none" w:sz="0" w:space="0" w:color="auto"/>
        <w:right w:val="none" w:sz="0" w:space="0" w:color="auto"/>
      </w:divBdr>
      <w:divsChild>
        <w:div w:id="427503834">
          <w:marLeft w:val="274"/>
          <w:marRight w:val="0"/>
          <w:marTop w:val="0"/>
          <w:marBottom w:val="0"/>
          <w:divBdr>
            <w:top w:val="none" w:sz="0" w:space="0" w:color="auto"/>
            <w:left w:val="none" w:sz="0" w:space="0" w:color="auto"/>
            <w:bottom w:val="none" w:sz="0" w:space="0" w:color="auto"/>
            <w:right w:val="none" w:sz="0" w:space="0" w:color="auto"/>
          </w:divBdr>
        </w:div>
      </w:divsChild>
    </w:div>
    <w:div w:id="1122504323">
      <w:bodyDiv w:val="1"/>
      <w:marLeft w:val="0"/>
      <w:marRight w:val="0"/>
      <w:marTop w:val="0"/>
      <w:marBottom w:val="0"/>
      <w:divBdr>
        <w:top w:val="none" w:sz="0" w:space="0" w:color="auto"/>
        <w:left w:val="none" w:sz="0" w:space="0" w:color="auto"/>
        <w:bottom w:val="none" w:sz="0" w:space="0" w:color="auto"/>
        <w:right w:val="none" w:sz="0" w:space="0" w:color="auto"/>
      </w:divBdr>
      <w:divsChild>
        <w:div w:id="145902840">
          <w:marLeft w:val="274"/>
          <w:marRight w:val="0"/>
          <w:marTop w:val="0"/>
          <w:marBottom w:val="0"/>
          <w:divBdr>
            <w:top w:val="none" w:sz="0" w:space="0" w:color="auto"/>
            <w:left w:val="none" w:sz="0" w:space="0" w:color="auto"/>
            <w:bottom w:val="none" w:sz="0" w:space="0" w:color="auto"/>
            <w:right w:val="none" w:sz="0" w:space="0" w:color="auto"/>
          </w:divBdr>
        </w:div>
        <w:div w:id="919752021">
          <w:marLeft w:val="1166"/>
          <w:marRight w:val="0"/>
          <w:marTop w:val="0"/>
          <w:marBottom w:val="0"/>
          <w:divBdr>
            <w:top w:val="none" w:sz="0" w:space="0" w:color="auto"/>
            <w:left w:val="none" w:sz="0" w:space="0" w:color="auto"/>
            <w:bottom w:val="none" w:sz="0" w:space="0" w:color="auto"/>
            <w:right w:val="none" w:sz="0" w:space="0" w:color="auto"/>
          </w:divBdr>
        </w:div>
        <w:div w:id="1639069346">
          <w:marLeft w:val="1166"/>
          <w:marRight w:val="0"/>
          <w:marTop w:val="0"/>
          <w:marBottom w:val="0"/>
          <w:divBdr>
            <w:top w:val="none" w:sz="0" w:space="0" w:color="auto"/>
            <w:left w:val="none" w:sz="0" w:space="0" w:color="auto"/>
            <w:bottom w:val="none" w:sz="0" w:space="0" w:color="auto"/>
            <w:right w:val="none" w:sz="0" w:space="0" w:color="auto"/>
          </w:divBdr>
        </w:div>
        <w:div w:id="1759907977">
          <w:marLeft w:val="1166"/>
          <w:marRight w:val="0"/>
          <w:marTop w:val="0"/>
          <w:marBottom w:val="0"/>
          <w:divBdr>
            <w:top w:val="none" w:sz="0" w:space="0" w:color="auto"/>
            <w:left w:val="none" w:sz="0" w:space="0" w:color="auto"/>
            <w:bottom w:val="none" w:sz="0" w:space="0" w:color="auto"/>
            <w:right w:val="none" w:sz="0" w:space="0" w:color="auto"/>
          </w:divBdr>
        </w:div>
      </w:divsChild>
    </w:div>
    <w:div w:id="1409769853">
      <w:bodyDiv w:val="1"/>
      <w:marLeft w:val="0"/>
      <w:marRight w:val="0"/>
      <w:marTop w:val="0"/>
      <w:marBottom w:val="0"/>
      <w:divBdr>
        <w:top w:val="none" w:sz="0" w:space="0" w:color="auto"/>
        <w:left w:val="none" w:sz="0" w:space="0" w:color="auto"/>
        <w:bottom w:val="none" w:sz="0" w:space="0" w:color="auto"/>
        <w:right w:val="none" w:sz="0" w:space="0" w:color="auto"/>
      </w:divBdr>
    </w:div>
    <w:div w:id="1482428738">
      <w:bodyDiv w:val="1"/>
      <w:marLeft w:val="0"/>
      <w:marRight w:val="0"/>
      <w:marTop w:val="0"/>
      <w:marBottom w:val="0"/>
      <w:divBdr>
        <w:top w:val="none" w:sz="0" w:space="0" w:color="auto"/>
        <w:left w:val="none" w:sz="0" w:space="0" w:color="auto"/>
        <w:bottom w:val="none" w:sz="0" w:space="0" w:color="auto"/>
        <w:right w:val="none" w:sz="0" w:space="0" w:color="auto"/>
      </w:divBdr>
    </w:div>
    <w:div w:id="181305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C203EFF632387499E22531735AF66F8" ma:contentTypeVersion="12" ma:contentTypeDescription="Create a new document." ma:contentTypeScope="" ma:versionID="f9823f16210e678161c84042c8660207">
  <xsd:schema xmlns:xsd="http://www.w3.org/2001/XMLSchema" xmlns:xs="http://www.w3.org/2001/XMLSchema" xmlns:p="http://schemas.microsoft.com/office/2006/metadata/properties" xmlns:ns2="99156e5c-fb26-4d3b-936e-cbdc0d5297b3" xmlns:ns3="a33c60a8-248c-4bb1-a0a1-4fde2dcadeaa" targetNamespace="http://schemas.microsoft.com/office/2006/metadata/properties" ma:root="true" ma:fieldsID="8df16b6369c9cf3102a76263a52b30f5" ns2:_="" ns3:_="">
    <xsd:import namespace="99156e5c-fb26-4d3b-936e-cbdc0d5297b3"/>
    <xsd:import namespace="a33c60a8-248c-4bb1-a0a1-4fde2dcade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156e5c-fb26-4d3b-936e-cbdc0d5297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d6458be-4f1f-4b75-82ec-261f897b887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3c60a8-248c-4bb1-a0a1-4fde2dcadea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bec1b05-8af8-45e0-9c7e-f98eef10a2c8}" ma:internalName="TaxCatchAll" ma:showField="CatchAllData" ma:web="a33c60a8-248c-4bb1-a0a1-4fde2dcade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33c60a8-248c-4bb1-a0a1-4fde2dcadeaa" xsi:nil="true"/>
    <lcf76f155ced4ddcb4097134ff3c332f xmlns="99156e5c-fb26-4d3b-936e-cbdc0d5297b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879D08-0A15-48F6-9025-39787F468600}">
  <ds:schemaRefs>
    <ds:schemaRef ds:uri="http://schemas.openxmlformats.org/officeDocument/2006/bibliography"/>
  </ds:schemaRefs>
</ds:datastoreItem>
</file>

<file path=customXml/itemProps2.xml><?xml version="1.0" encoding="utf-8"?>
<ds:datastoreItem xmlns:ds="http://schemas.openxmlformats.org/officeDocument/2006/customXml" ds:itemID="{EE4B849F-65BC-483B-B2E3-75D0975D1C93}"/>
</file>

<file path=customXml/itemProps3.xml><?xml version="1.0" encoding="utf-8"?>
<ds:datastoreItem xmlns:ds="http://schemas.openxmlformats.org/officeDocument/2006/customXml" ds:itemID="{6CCB2FCD-9D8C-43A7-A47E-5BF27A005696}"/>
</file>

<file path=customXml/itemProps4.xml><?xml version="1.0" encoding="utf-8"?>
<ds:datastoreItem xmlns:ds="http://schemas.openxmlformats.org/officeDocument/2006/customXml" ds:itemID="{5A973DEC-C9FA-4D6C-A633-2570368A6DFA}"/>
</file>

<file path=docProps/app.xml><?xml version="1.0" encoding="utf-8"?>
<Properties xmlns="http://schemas.openxmlformats.org/officeDocument/2006/extended-properties" xmlns:vt="http://schemas.openxmlformats.org/officeDocument/2006/docPropsVTypes">
  <Template>Normal</Template>
  <TotalTime>28</TotalTime>
  <Pages>3</Pages>
  <Words>576</Words>
  <Characters>3743</Characters>
  <Application>Microsoft Office Word</Application>
  <DocSecurity>0</DocSecurity>
  <Lines>106</Lines>
  <Paragraphs>53</Paragraphs>
  <ScaleCrop>false</ScaleCrop>
  <HeadingPairs>
    <vt:vector size="2" baseType="variant">
      <vt:variant>
        <vt:lpstr>Title</vt:lpstr>
      </vt:variant>
      <vt:variant>
        <vt:i4>1</vt:i4>
      </vt:variant>
    </vt:vector>
  </HeadingPairs>
  <TitlesOfParts>
    <vt:vector size="1" baseType="lpstr">
      <vt:lpstr>HUMAN RESOURCES TOOLKIT For The Paid Labour Force</vt:lpstr>
    </vt:vector>
  </TitlesOfParts>
  <Company/>
  <LinksUpToDate>false</LinksUpToDate>
  <CharactersWithSpaces>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RESOURCES TOOLKIT For The Paid Labour Force</dc:title>
  <dc:subject>A Guide for Not-for-Profit Organizations: Newfoundland and Labrador</dc:subject>
  <dc:creator>Elizabeth Whitten</dc:creator>
  <cp:keywords/>
  <dc:description/>
  <cp:lastModifiedBy>Diana Franco</cp:lastModifiedBy>
  <cp:revision>5</cp:revision>
  <cp:lastPrinted>2024-07-03T20:49:00Z</cp:lastPrinted>
  <dcterms:created xsi:type="dcterms:W3CDTF">2024-08-12T22:01:00Z</dcterms:created>
  <dcterms:modified xsi:type="dcterms:W3CDTF">2024-08-13T21:41:00Z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d47c01e685fef446f020d8e6df06838f7e1bb4caf7f633f94c014e50788426aa</vt:lpwstr>
  </property>
  <property fmtid="{D5CDD505-2E9C-101B-9397-08002B2CF9AE}" pid="3" name="ContentTypeId">
    <vt:lpwstr>0x0101000C203EFF632387499E22531735AF66F8</vt:lpwstr>
  </property>
</Properties>
</file>